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5" w:rsidRPr="00A80650" w:rsidRDefault="00A80650" w:rsidP="00A80650">
      <w:pPr>
        <w:ind w:hanging="709"/>
      </w:pPr>
      <w:r>
        <w:rPr>
          <w:noProof/>
          <w:lang w:eastAsia="ru-RU"/>
        </w:rPr>
        <w:drawing>
          <wp:inline distT="0" distB="0" distL="0" distR="0" wp14:anchorId="521E359B" wp14:editId="6BFB596B">
            <wp:extent cx="5941868" cy="9120753"/>
            <wp:effectExtent l="0" t="0" r="1905" b="4445"/>
            <wp:docPr id="2" name="Рисунок 2" descr="C:\Users\PTK_3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K_3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41" cy="91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77663" w:rsidRPr="00EB4A1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ОБРАЗОВАТЕЛЬНОЙ ПРОГРАММЫ</w:t>
      </w:r>
    </w:p>
    <w:p w:rsidR="00294035" w:rsidRPr="00EB4A16" w:rsidRDefault="00377663" w:rsidP="00EB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294035" w:rsidRPr="00EB4A16" w:rsidRDefault="00377663" w:rsidP="00EB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 по специальности 40.02.01 Право и организация социального обеспечения разработана на основе следующих нормативных актов: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• Федеральный закон от 29 декабря 2012 года № 273-ФЗ «Об образовании в Российской Федерации»;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• 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 приказом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России от 12.05.2014 № 508;</w:t>
      </w:r>
    </w:p>
    <w:p w:rsidR="00294035" w:rsidRPr="00EB4A16" w:rsidRDefault="00377663" w:rsidP="003731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• Приказ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</w:p>
    <w:p w:rsidR="00294035" w:rsidRPr="00EB4A16" w:rsidRDefault="00377663" w:rsidP="003731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294035" w:rsidRPr="00EB4A16" w:rsidRDefault="00377663" w:rsidP="003731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• Приказ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России от 18.04.2013 № 291 «Об утверждении Положения о практике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</w:t>
      </w:r>
    </w:p>
    <w:p w:rsidR="00294035" w:rsidRPr="00EB4A16" w:rsidRDefault="00377663" w:rsidP="003731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• Устав </w:t>
      </w:r>
      <w:r w:rsidR="00530C81">
        <w:rPr>
          <w:rFonts w:ascii="Times New Roman" w:hAnsi="Times New Roman" w:cs="Times New Roman"/>
          <w:sz w:val="28"/>
          <w:szCs w:val="28"/>
        </w:rPr>
        <w:t xml:space="preserve">ЧПОУ </w:t>
      </w: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="00530C8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 «Региональный нефтегазовый колледж</w:t>
      </w:r>
      <w:r w:rsidRPr="00EB4A16">
        <w:rPr>
          <w:rFonts w:ascii="Times New Roman" w:hAnsi="Times New Roman" w:cs="Times New Roman"/>
          <w:sz w:val="28"/>
          <w:szCs w:val="28"/>
        </w:rPr>
        <w:t>»;</w:t>
      </w:r>
    </w:p>
    <w:p w:rsidR="00530C81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• иные </w:t>
      </w:r>
      <w:r w:rsidR="00530C81">
        <w:rPr>
          <w:rFonts w:ascii="Times New Roman" w:hAnsi="Times New Roman" w:cs="Times New Roman"/>
          <w:sz w:val="28"/>
          <w:szCs w:val="28"/>
        </w:rPr>
        <w:t>нормативные акты ЧПОУ среднего профессионального образования  «Региональный нефтегазовый колледж</w:t>
      </w:r>
      <w:r w:rsidRPr="00EB4A16">
        <w:rPr>
          <w:rFonts w:ascii="Times New Roman" w:hAnsi="Times New Roman" w:cs="Times New Roman"/>
          <w:sz w:val="28"/>
          <w:szCs w:val="28"/>
        </w:rPr>
        <w:t>».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1.2 </w:t>
      </w:r>
      <w:r w:rsidR="00294035" w:rsidRPr="00EB4A16">
        <w:rPr>
          <w:rFonts w:ascii="Times New Roman" w:hAnsi="Times New Roman" w:cs="Times New Roman"/>
          <w:sz w:val="28"/>
          <w:szCs w:val="28"/>
        </w:rPr>
        <w:t xml:space="preserve">1.2. </w:t>
      </w:r>
      <w:r w:rsidRPr="00EB4A16">
        <w:rPr>
          <w:rFonts w:ascii="Times New Roman" w:hAnsi="Times New Roman" w:cs="Times New Roman"/>
          <w:sz w:val="28"/>
          <w:szCs w:val="28"/>
        </w:rPr>
        <w:t xml:space="preserve">Перечень сокращений, используемых в тексте: 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СПО - среднее профессиональное образование; 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ППССЗ - программа подготовки специалистов среднего звена;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ПК - профессиональная компетенция;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ПМ - профессиональный модуль;</w:t>
      </w:r>
    </w:p>
    <w:p w:rsidR="0029403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МДК - междисциплинарный курс. </w:t>
      </w:r>
    </w:p>
    <w:p w:rsidR="00EB4A16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1.3. В </w:t>
      </w:r>
      <w:r w:rsidR="00530C81">
        <w:rPr>
          <w:rFonts w:ascii="Times New Roman" w:hAnsi="Times New Roman" w:cs="Times New Roman"/>
          <w:sz w:val="28"/>
          <w:szCs w:val="28"/>
        </w:rPr>
        <w:t>ЧПОУ</w:t>
      </w: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="00530C81">
        <w:rPr>
          <w:rFonts w:ascii="Times New Roman" w:hAnsi="Times New Roman" w:cs="Times New Roman"/>
          <w:sz w:val="28"/>
          <w:szCs w:val="28"/>
        </w:rPr>
        <w:t>«Региональный нефтегазовый колледж</w:t>
      </w:r>
      <w:r w:rsidR="00530C81" w:rsidRPr="00EB4A16">
        <w:rPr>
          <w:rFonts w:ascii="Times New Roman" w:hAnsi="Times New Roman" w:cs="Times New Roman"/>
          <w:sz w:val="28"/>
          <w:szCs w:val="28"/>
        </w:rPr>
        <w:t>»</w:t>
      </w:r>
      <w:r w:rsidR="00530C81">
        <w:rPr>
          <w:rFonts w:ascii="Times New Roman" w:hAnsi="Times New Roman" w:cs="Times New Roman"/>
          <w:sz w:val="28"/>
          <w:szCs w:val="28"/>
        </w:rPr>
        <w:t xml:space="preserve"> </w:t>
      </w:r>
      <w:r w:rsidRPr="00EB4A16">
        <w:rPr>
          <w:rFonts w:ascii="Times New Roman" w:hAnsi="Times New Roman" w:cs="Times New Roman"/>
          <w:sz w:val="28"/>
          <w:szCs w:val="28"/>
        </w:rPr>
        <w:t>осуществляется реализация программы подготовки специалистов среднего звена 40.02.01 Право и организация социального обеспечения с присвоением квалификации базовой подготовки «Юрист». Уровень образования, необходимый для приема на обучение по ППССЗ – среднее общее образование.</w:t>
      </w:r>
    </w:p>
    <w:p w:rsidR="00323882" w:rsidRPr="00EB4A16" w:rsidRDefault="00530C81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94035" w:rsidRPr="00EB4A16">
        <w:rPr>
          <w:rFonts w:ascii="Times New Roman" w:hAnsi="Times New Roman" w:cs="Times New Roman"/>
          <w:b/>
          <w:sz w:val="28"/>
          <w:szCs w:val="28"/>
        </w:rPr>
        <w:t xml:space="preserve">2. ХАРАКТЕРИСТИКА </w:t>
      </w:r>
      <w:r w:rsidR="00377663" w:rsidRPr="00EB4A16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ВЫПУСКНИКОВ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2.1 Область профессиональной деятельности выпускников, освоивших ППССЗ, включает: 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- реализацию правовых норм в социальной сфере;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-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30C81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2.2 Объектами профессиональной деятельности выпускников являются: 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- документы правового характера; 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- базы данных получателей пенсий, пособий и мер социальной поддержки отдельных категорий граждан и семей, состоящих на учете;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-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- государственные и муниципальные услуги отдельным лицам, семьям и категориям граждан, нуждающимся в социальной поддержке и защите. 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2.3 Выпускник, освоивший ППССЗ базовой подготовки готов осуществлять следующе виды деятельности: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- </w:t>
      </w:r>
      <w:r w:rsidR="008C4453">
        <w:rPr>
          <w:rFonts w:ascii="Times New Roman" w:hAnsi="Times New Roman" w:cs="Times New Roman"/>
          <w:sz w:val="28"/>
          <w:szCs w:val="28"/>
        </w:rPr>
        <w:t xml:space="preserve">консультация и </w:t>
      </w:r>
      <w:r w:rsidRPr="00EB4A16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сфере пенсионного обеспечения и социальной защиты; - организационное обеспечение </w:t>
      </w: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учреждений социальной защиты населения и органов Пенсионного фонда Российской Федерации. </w:t>
      </w:r>
    </w:p>
    <w:p w:rsidR="00323882" w:rsidRPr="00EB4A16" w:rsidRDefault="00377663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t>Раздел 3. ХАРАКТЕРИСТИКА НАПРАВЛЕНИЯ ПОДГОТОВКИ</w:t>
      </w:r>
    </w:p>
    <w:p w:rsidR="00ED2CD5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3.1. Квалификация, присваиваемая выпускникам - юрист.</w:t>
      </w:r>
    </w:p>
    <w:p w:rsidR="00ED2CD5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3.2. Форма обучения: очная, заочная. </w:t>
      </w:r>
    </w:p>
    <w:p w:rsidR="00ED2CD5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3.3. Срок получения СПО по ППССЗ базовой подготовки в очной форме обучения составляет 9</w:t>
      </w:r>
      <w:r w:rsidR="008C4453">
        <w:rPr>
          <w:rFonts w:ascii="Times New Roman" w:hAnsi="Times New Roman" w:cs="Times New Roman"/>
          <w:sz w:val="28"/>
          <w:szCs w:val="28"/>
        </w:rPr>
        <w:t>2</w:t>
      </w:r>
      <w:r w:rsidRPr="00EB4A16">
        <w:rPr>
          <w:rFonts w:ascii="Times New Roman" w:hAnsi="Times New Roman" w:cs="Times New Roman"/>
          <w:sz w:val="28"/>
          <w:szCs w:val="28"/>
        </w:rPr>
        <w:t xml:space="preserve"> недель (1 год 10 месяцев), в том числе: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2CD5" w:rsidRPr="00EB4A16" w:rsidTr="00ED2CD5"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CD5" w:rsidRPr="00EB4A16" w:rsidTr="00ED2CD5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ED2CD5" w:rsidRPr="00EB4A16" w:rsidTr="00ED2CD5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(преддипломная) </w:t>
            </w:r>
          </w:p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Default="000E543F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CD5"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CD5"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ED2CD5"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43F" w:rsidRPr="00EB4A16" w:rsidRDefault="000E543F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CD5" w:rsidRPr="00EB4A16" w:rsidTr="00ED2CD5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CD5" w:rsidRPr="00EB4A16" w:rsidTr="00ED2CD5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CD5" w:rsidRPr="00EB4A16" w:rsidTr="00ED2CD5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CD5" w:rsidRPr="00EB4A16" w:rsidTr="00ED2CD5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ED2CD5" w:rsidRPr="00EB4A16" w:rsidRDefault="00ED2CD5" w:rsidP="00373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6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proofErr w:type="spellStart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B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2CD5" w:rsidRPr="00EB4A16" w:rsidRDefault="00ED2CD5" w:rsidP="00373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D5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программе подготовки специалистов среднего звена базовой подготовки увеличивается для обучающихся по заочной форме обучения на 10 месяцев и составляет </w:t>
      </w:r>
      <w:r w:rsidR="00ED2CD5" w:rsidRPr="00EB4A16">
        <w:rPr>
          <w:rFonts w:ascii="Times New Roman" w:hAnsi="Times New Roman" w:cs="Times New Roman"/>
          <w:sz w:val="28"/>
          <w:szCs w:val="28"/>
        </w:rPr>
        <w:t>3</w:t>
      </w:r>
      <w:r w:rsidRPr="00EB4A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2CD5" w:rsidRPr="00EB4A16">
        <w:rPr>
          <w:rFonts w:ascii="Times New Roman" w:hAnsi="Times New Roman" w:cs="Times New Roman"/>
          <w:sz w:val="28"/>
          <w:szCs w:val="28"/>
        </w:rPr>
        <w:t>10</w:t>
      </w:r>
      <w:r w:rsidRPr="00EB4A16">
        <w:rPr>
          <w:rFonts w:ascii="Times New Roman" w:hAnsi="Times New Roman" w:cs="Times New Roman"/>
          <w:sz w:val="28"/>
          <w:szCs w:val="28"/>
        </w:rPr>
        <w:t xml:space="preserve"> месяцев.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3.4. Максимальный объем учебной нагрузки обучающегося составляет 54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учебной нагрузки.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3.5. Максимальный объем аудиторной учебной нагрузки в очной форме обучения составляет 36 академических часов в неделю.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3.6. Максимальный объем аудиторной учебной нагрузки в год в заочной форме обучения составляет 160 академических часов.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3.7. Общая продолжительность каникул в учебном году составляет 8 - 11 недель, в том числе не менее 2-х недель в зимний период.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3.8. Образовательная деятельность по программе подготовки специалистов среднего звена осуществляется на государственном языке Российской Федерации.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lastRenderedPageBreak/>
        <w:t>Раздел 4. ПЛАНИРУЕМЫЕ РЕЗУЛЬТАТЫ ОСВОЕНИЯ ОБРАЗОВАТЕЛЬНОЙ ПРОГРАММЫ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В результате освоения ППССЗ у выпускника сформируются общие и профессиональные компетенции.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4.1 Выпускник, освоивший ППССЗ базовой подготовки, обладает общими компетенциями, включающими в себя способность: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 4.2 Выпускник, освоивший ППССЗ базовой подготовки, обладает профессиональными компетенциями, соответствующими видам деятельности: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4.2.1. Обеспечение реализации прав граждан в сфере пенсионного обеспечения и социальной защиты: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ПК 1.2. Осуществлять прием граждан по вопросам пенсионного обеспечения и социальной защиты.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4.2.2. Организационное обеспечение деятельности учреждений социальной защиты населения и органов Пенсионного фонда Российской Федерации: 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4 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00151" w:rsidRDefault="00500151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51" w:rsidRDefault="00500151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FFF" w:rsidRPr="00EB4A16" w:rsidRDefault="00377663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lastRenderedPageBreak/>
        <w:t>РАЗДЕЛ 5. СТРУКТУРА И СОДЕРЖАНИЕ ППССЗ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5.1. Программа подготовки специалистов среднего звена предусматривает изучение следующих учебных циклов: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- общего гуманитарного и социально-экономического;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- математического и общего естественнонаучного;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8C4453">
        <w:rPr>
          <w:rFonts w:ascii="Times New Roman" w:hAnsi="Times New Roman" w:cs="Times New Roman"/>
          <w:sz w:val="28"/>
          <w:szCs w:val="28"/>
        </w:rPr>
        <w:t xml:space="preserve"> </w:t>
      </w:r>
      <w:r w:rsidRPr="00EB4A16">
        <w:rPr>
          <w:rFonts w:ascii="Times New Roman" w:hAnsi="Times New Roman" w:cs="Times New Roman"/>
          <w:sz w:val="28"/>
          <w:szCs w:val="28"/>
        </w:rPr>
        <w:t>и разделов: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- учебная практика;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- производственная практика (по профилю специальности);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- производственная практика (преддипломная);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- итоговая аттестация.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5.2. 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которые обеспечивают конкурентоспособность выпускника в соответствии с запросами регионального рынка труда и возможностями продолжения образования.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Объем времени, отведенный на вариативную часть учебных циклов ППССЗ используется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для увеличения объема времени, отведенного на дисциплины и модули обязательной части, а также на новые дисциплины в соответствии с потребностями работодателей</w:t>
      </w:r>
      <w:r w:rsidR="00BC4FFF" w:rsidRPr="00EB4A16">
        <w:rPr>
          <w:rFonts w:ascii="Times New Roman" w:hAnsi="Times New Roman" w:cs="Times New Roman"/>
          <w:sz w:val="28"/>
          <w:szCs w:val="28"/>
        </w:rPr>
        <w:t xml:space="preserve"> и спецификой деятельности ЧПОУ «Региональный нефтегазовый колледж»</w:t>
      </w:r>
      <w:r w:rsidRPr="00EB4A16">
        <w:rPr>
          <w:rFonts w:ascii="Times New Roman" w:hAnsi="Times New Roman" w:cs="Times New Roman"/>
          <w:sz w:val="28"/>
          <w:szCs w:val="28"/>
        </w:rPr>
        <w:t>.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5.3. Общий гуманитарный и социально-экономический, математический и общий естественнонаучный учебные циклы состоят из дисциплин. 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входят междисциплинарные курсы. Структура учебных циклов: </w:t>
      </w:r>
    </w:p>
    <w:p w:rsidR="00BC4FFF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t>1. Общий гуманитарный и социально-экономический учебный цикл</w:t>
      </w: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Дисциплины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Обязательная часть: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1. Основы философии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2. История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3. Иностранный язык</w:t>
      </w:r>
    </w:p>
    <w:p w:rsidR="00BC4FFF" w:rsidRPr="00EB4A16" w:rsidRDefault="00377663" w:rsidP="00D9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4. Физическая культура</w:t>
      </w:r>
    </w:p>
    <w:p w:rsidR="00BC4FFF" w:rsidRPr="00D934DA" w:rsidRDefault="00D934DA" w:rsidP="003731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63"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="00377663" w:rsidRPr="00D934DA">
        <w:rPr>
          <w:rFonts w:ascii="Times New Roman" w:hAnsi="Times New Roman" w:cs="Times New Roman"/>
          <w:i/>
          <w:sz w:val="28"/>
          <w:szCs w:val="28"/>
        </w:rPr>
        <w:t>Математический и общий естественнонаучный учебный цикл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 Дисциплины: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1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Обязательная часть: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1. Информатика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2. Математика </w:t>
      </w:r>
    </w:p>
    <w:p w:rsidR="00BC4FFF" w:rsidRPr="00D934DA" w:rsidRDefault="00377663" w:rsidP="003731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Pr="00D934DA">
        <w:rPr>
          <w:rFonts w:ascii="Times New Roman" w:hAnsi="Times New Roman" w:cs="Times New Roman"/>
          <w:i/>
          <w:sz w:val="28"/>
          <w:szCs w:val="28"/>
        </w:rPr>
        <w:t>Профессиональный учебный цикл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1. Общепрофессиональные дисциплины: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1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Обязательная часть: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1. Безопасность жизнедеятельности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2. Административное право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3. Гражданский процесс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4. Гражданское право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5. Документационное обеспечение управления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6. Информационные технологии в профессиональной деятельности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7. Конституционное право </w:t>
      </w:r>
    </w:p>
    <w:p w:rsidR="00EB4A16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8. Менеджмент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9. Основы экологического права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10. Семейное право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11. Статистика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12. Страховое дело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13. Теория государства и права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14. Трудовое право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15. Экономика организации</w:t>
      </w:r>
    </w:p>
    <w:p w:rsidR="00BC4FFF" w:rsidRPr="00F50567" w:rsidRDefault="00377663" w:rsidP="00373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Pr="00EB4A16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часть: </w:t>
      </w:r>
    </w:p>
    <w:p w:rsidR="00BC4FFF" w:rsidRPr="0037161B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0567">
        <w:rPr>
          <w:rFonts w:ascii="Times New Roman" w:hAnsi="Times New Roman" w:cs="Times New Roman"/>
          <w:sz w:val="28"/>
          <w:szCs w:val="28"/>
        </w:rPr>
        <w:t xml:space="preserve"> </w:t>
      </w:r>
      <w:r w:rsidR="00F50567" w:rsidRPr="0037161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37161B">
        <w:rPr>
          <w:rFonts w:ascii="Times New Roman" w:hAnsi="Times New Roman" w:cs="Times New Roman"/>
          <w:sz w:val="28"/>
          <w:szCs w:val="28"/>
          <w:highlight w:val="yellow"/>
        </w:rPr>
        <w:t>. Социальное обеспечение детей в РФ (правовые основы)</w:t>
      </w:r>
    </w:p>
    <w:p w:rsidR="00BC4FFF" w:rsidRPr="00EB4A16" w:rsidRDefault="00D934DA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6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0567" w:rsidRPr="0037161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77663" w:rsidRPr="0037161B">
        <w:rPr>
          <w:rFonts w:ascii="Times New Roman" w:hAnsi="Times New Roman" w:cs="Times New Roman"/>
          <w:sz w:val="28"/>
          <w:szCs w:val="28"/>
          <w:highlight w:val="yellow"/>
        </w:rPr>
        <w:t>. Финансово-правовые основы обязательного социального страхования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16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Профессиональные модули: </w:t>
      </w:r>
    </w:p>
    <w:p w:rsidR="00B04802" w:rsidRPr="00B04802" w:rsidRDefault="00377663" w:rsidP="00B048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02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сфере пенсионного обеспечения и социальной защиты </w:t>
      </w:r>
    </w:p>
    <w:p w:rsidR="00BC4FFF" w:rsidRPr="00B04802" w:rsidRDefault="00377663" w:rsidP="00B0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02">
        <w:rPr>
          <w:rFonts w:ascii="Times New Roman" w:hAnsi="Times New Roman" w:cs="Times New Roman"/>
          <w:i/>
          <w:sz w:val="28"/>
          <w:szCs w:val="28"/>
        </w:rPr>
        <w:t>Междисциплинарные курсы</w:t>
      </w:r>
      <w:r w:rsidRPr="00B048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16">
        <w:rPr>
          <w:rFonts w:ascii="Times New Roman" w:hAnsi="Times New Roman" w:cs="Times New Roman"/>
          <w:b/>
          <w:i/>
          <w:sz w:val="28"/>
          <w:szCs w:val="28"/>
        </w:rPr>
        <w:t>Обязательная часть:</w:t>
      </w:r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</w:p>
    <w:p w:rsidR="00BC4FFF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2. Психология социально-правовой деятельности</w:t>
      </w:r>
    </w:p>
    <w:p w:rsidR="00EB4A16" w:rsidRPr="00EB4A16" w:rsidRDefault="00377663" w:rsidP="00373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EB4A16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Pr="00EB4A16">
        <w:rPr>
          <w:rFonts w:ascii="Times New Roman" w:hAnsi="Times New Roman" w:cs="Times New Roman"/>
          <w:b/>
          <w:i/>
          <w:sz w:val="28"/>
          <w:szCs w:val="28"/>
        </w:rPr>
        <w:t>Обязательная часть:</w:t>
      </w:r>
    </w:p>
    <w:p w:rsidR="00B04802" w:rsidRPr="00B04802" w:rsidRDefault="00377663" w:rsidP="00B048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802">
        <w:rPr>
          <w:rFonts w:ascii="Times New Roman" w:hAnsi="Times New Roman" w:cs="Times New Roman"/>
          <w:sz w:val="28"/>
          <w:szCs w:val="28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</w:p>
    <w:p w:rsidR="00AB34CC" w:rsidRPr="00B04802" w:rsidRDefault="00377663" w:rsidP="00B04802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B04802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секциях </w:t>
      </w:r>
      <w:r w:rsidR="00AB34CC" w:rsidRPr="00B04802">
        <w:rPr>
          <w:rFonts w:ascii="Times New Roman" w:hAnsi="Times New Roman" w:cs="Times New Roman"/>
          <w:sz w:val="28"/>
          <w:szCs w:val="28"/>
        </w:rPr>
        <w:t>колледжа</w:t>
      </w:r>
      <w:r w:rsidRPr="00B04802">
        <w:rPr>
          <w:rFonts w:ascii="Times New Roman" w:hAnsi="Times New Roman" w:cs="Times New Roman"/>
          <w:sz w:val="28"/>
          <w:szCs w:val="28"/>
        </w:rPr>
        <w:t xml:space="preserve">). Для обучающихся инвалидов и лиц с ограниченными возможностями здоровья локальным нормативным актом </w:t>
      </w:r>
      <w:r w:rsidR="00AB34CC" w:rsidRPr="00B04802">
        <w:rPr>
          <w:rFonts w:ascii="Times New Roman" w:hAnsi="Times New Roman" w:cs="Times New Roman"/>
          <w:sz w:val="28"/>
          <w:szCs w:val="28"/>
        </w:rPr>
        <w:t>ЧПОУ</w:t>
      </w:r>
      <w:r w:rsidRPr="00B04802">
        <w:rPr>
          <w:rFonts w:ascii="Times New Roman" w:hAnsi="Times New Roman" w:cs="Times New Roman"/>
          <w:sz w:val="28"/>
          <w:szCs w:val="28"/>
        </w:rPr>
        <w:t xml:space="preserve"> устанавливается особый порядок освоения дисциплины "Физическая культура" с учетом состояния их здоровья. Дисциплина "Безопасность жизнедеятельности" включает освоение основ военной службы в объёме 48 часов.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5.4. Обязательным разделом ППССЗ является практика.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  <w:r w:rsidR="00500151">
        <w:rPr>
          <w:rFonts w:ascii="Times New Roman" w:hAnsi="Times New Roman" w:cs="Times New Roman"/>
          <w:sz w:val="28"/>
          <w:szCs w:val="28"/>
        </w:rPr>
        <w:t xml:space="preserve"> </w:t>
      </w:r>
      <w:r w:rsidRPr="00EB4A16">
        <w:rPr>
          <w:rFonts w:ascii="Times New Roman" w:hAnsi="Times New Roman" w:cs="Times New Roman"/>
          <w:sz w:val="28"/>
          <w:szCs w:val="28"/>
        </w:rPr>
        <w:t xml:space="preserve">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 Цели и задачи программы и формы отчетности определяются образовательной организацией в рабочих программах практики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5.5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5.6. Консультации для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предусматриваются образовательной организацией из расчета 4 часа на </w:t>
      </w:r>
      <w:r w:rsidRPr="00EB4A16">
        <w:rPr>
          <w:rFonts w:ascii="Times New Roman" w:hAnsi="Times New Roman" w:cs="Times New Roman"/>
          <w:sz w:val="28"/>
          <w:szCs w:val="28"/>
        </w:rPr>
        <w:lastRenderedPageBreak/>
        <w:t>одного обучающегося на каждый учебный год. Формы проведения консультаций (групповые, индивидуальные, письменные, устные) определяются образовательной организацией.</w:t>
      </w:r>
    </w:p>
    <w:p w:rsidR="00500151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5.7. В период обучения с юношами проводятся учебные сборы в соответствии с пунктом 1 статьи 13 Федерального закона от 28 марта 1998 г. N 53-ФЗ «О воинской обязанности и военной службе».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5.8. Перечень, трудоёмкость, последовательность и распределение по периодам обучения учебных предметов, курсов, дисциплин (модулей), практики иных видов учебной деятельности, формы промежуточной аттестации, аттестационных испытаний итоговой аттестации обучающихся, других видов учебной деятельности указывается в учебном плане.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5.9. Периоды осуществления видов учебной деятельности и периоды каникул указываются в календарном учебном графике.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t>Раздел 6. УСЛОВИЯ ОСУЩЕСТВЛЕНИЯ ОБРАЗОВАТЕЛЬНОЙ ДЕЯТЕЛЬНОСТИ ПО ПРОГРАММЕ ПОДГОТОВКИ СПЕЦИАЛИСТОВ СРЕДНЕГО ЗВЕНА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6.1. При реализации ППССЗ обучающиеся имеют академические права и обязанности в соответствии с Федеральным законом от 29 декабря 2012 г. N 273-ФЗ «Об образовании в Российской Федерации»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6.2.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примерной ППССЗ. Специфика разработки ППССЗ определена образовательной организацией с учетом направленности на удовлетворение потребностей рынка труда и работодателей с конкретизацией конечных результатов обучения в виде компетенций, умений и знаний, приобретаемого практического опыта. Конкретные виды деятельности, к которым готовится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, соответствуют присваиваемой квалификации и определены в содержании образовательной программы, разрабатываемой образовательной организацией совместно с заинтересованными работодателями.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 xml:space="preserve">При формировании ППССЗ образовательная организация: ежегодно обновляет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 в рабочих учебных программах всех дисциплин и профессиональных модулей четко формулирует требования к результатам их освоения: компетенциям, приобретаемому практическому опыту, знаниям и </w:t>
      </w:r>
      <w:r w:rsidRPr="00EB4A16">
        <w:rPr>
          <w:rFonts w:ascii="Times New Roman" w:hAnsi="Times New Roman" w:cs="Times New Roman"/>
          <w:sz w:val="28"/>
          <w:szCs w:val="28"/>
        </w:rPr>
        <w:lastRenderedPageBreak/>
        <w:t>умениям;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обеспечивает эффективную самостоятельную работу обучающихся в сочетании с совершенствованием управления ею со стороны преподавателей; обеспечивает обучающимся возможность участвовать в формировании индивидуальной образовательной программы; формирует социокультурную среду, создаёт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предусматривает в целях реализации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 </w:t>
      </w:r>
    </w:p>
    <w:p w:rsidR="006D3451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6.3.В целях общей координации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деятельности и организации воспитательной работы с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в</w:t>
      </w:r>
      <w:r w:rsidR="00AB34CC" w:rsidRPr="00EB4A16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="00500151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50015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500151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B4A16">
        <w:rPr>
          <w:rFonts w:ascii="Times New Roman" w:hAnsi="Times New Roman" w:cs="Times New Roman"/>
          <w:sz w:val="28"/>
          <w:szCs w:val="28"/>
        </w:rPr>
        <w:t xml:space="preserve">. Ежегодно утверждается план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работы, проведения меропри</w:t>
      </w:r>
      <w:r w:rsidR="00500151">
        <w:rPr>
          <w:rFonts w:ascii="Times New Roman" w:hAnsi="Times New Roman" w:cs="Times New Roman"/>
          <w:sz w:val="28"/>
          <w:szCs w:val="28"/>
        </w:rPr>
        <w:t xml:space="preserve">ятий. Организация деятельности по </w:t>
      </w:r>
      <w:proofErr w:type="spellStart"/>
      <w:r w:rsidR="0050015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00151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EB4A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</w:t>
      </w:r>
      <w:r w:rsidR="00AB34CC" w:rsidRPr="00EB4A16">
        <w:rPr>
          <w:rFonts w:ascii="Times New Roman" w:hAnsi="Times New Roman" w:cs="Times New Roman"/>
          <w:sz w:val="28"/>
          <w:szCs w:val="28"/>
        </w:rPr>
        <w:t xml:space="preserve"> ЧПОУ</w:t>
      </w:r>
      <w:r w:rsidRPr="00EB4A16">
        <w:rPr>
          <w:rFonts w:ascii="Times New Roman" w:hAnsi="Times New Roman" w:cs="Times New Roman"/>
          <w:sz w:val="28"/>
          <w:szCs w:val="28"/>
        </w:rPr>
        <w:t xml:space="preserve">. В </w:t>
      </w:r>
      <w:r w:rsidR="00AB34CC" w:rsidRPr="00EB4A16">
        <w:rPr>
          <w:rFonts w:ascii="Times New Roman" w:hAnsi="Times New Roman" w:cs="Times New Roman"/>
          <w:sz w:val="28"/>
          <w:szCs w:val="28"/>
        </w:rPr>
        <w:t>колледже</w:t>
      </w:r>
      <w:r w:rsidRPr="00EB4A16">
        <w:rPr>
          <w:rFonts w:ascii="Times New Roman" w:hAnsi="Times New Roman" w:cs="Times New Roman"/>
          <w:sz w:val="28"/>
          <w:szCs w:val="28"/>
        </w:rPr>
        <w:t xml:space="preserve"> созданы органы студенческого самоуправления: Студенческий совет </w:t>
      </w:r>
      <w:r w:rsidR="00AB34CC" w:rsidRPr="00EB4A16">
        <w:rPr>
          <w:rFonts w:ascii="Times New Roman" w:hAnsi="Times New Roman" w:cs="Times New Roman"/>
          <w:sz w:val="28"/>
          <w:szCs w:val="28"/>
        </w:rPr>
        <w:t>ЧПОУ</w:t>
      </w:r>
      <w:r w:rsidRPr="00EB4A1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B4A1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B4A16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эффективно используется материально</w:t>
      </w:r>
      <w:r w:rsidR="00AB34CC" w:rsidRPr="00EB4A16">
        <w:rPr>
          <w:rFonts w:ascii="Times New Roman" w:hAnsi="Times New Roman" w:cs="Times New Roman"/>
          <w:sz w:val="28"/>
          <w:szCs w:val="28"/>
        </w:rPr>
        <w:t>-техническая база: актовый зал</w:t>
      </w:r>
      <w:r w:rsidRPr="00EB4A16">
        <w:rPr>
          <w:rFonts w:ascii="Times New Roman" w:hAnsi="Times New Roman" w:cs="Times New Roman"/>
          <w:sz w:val="28"/>
          <w:szCs w:val="28"/>
        </w:rPr>
        <w:t xml:space="preserve">, открытый стадион, спортивные </w:t>
      </w:r>
      <w:r w:rsidR="00AB34CC" w:rsidRPr="00EB4A16">
        <w:rPr>
          <w:rFonts w:ascii="Times New Roman" w:hAnsi="Times New Roman" w:cs="Times New Roman"/>
          <w:sz w:val="28"/>
          <w:szCs w:val="28"/>
        </w:rPr>
        <w:t>зал</w:t>
      </w:r>
      <w:r w:rsidRPr="00EB4A16">
        <w:rPr>
          <w:rFonts w:ascii="Times New Roman" w:hAnsi="Times New Roman" w:cs="Times New Roman"/>
          <w:sz w:val="28"/>
          <w:szCs w:val="28"/>
        </w:rPr>
        <w:t xml:space="preserve">. На период организации и проведения массовых мероприятий осуществляется аренда спортивных комплексов, центров культуры. В целях сохранения здоровья и профилактики здорового образа жизни обучающихся </w:t>
      </w:r>
      <w:r w:rsidR="00AB34CC" w:rsidRPr="00EB4A16">
        <w:rPr>
          <w:rFonts w:ascii="Times New Roman" w:hAnsi="Times New Roman" w:cs="Times New Roman"/>
          <w:sz w:val="28"/>
          <w:szCs w:val="28"/>
        </w:rPr>
        <w:t>колледж</w:t>
      </w:r>
      <w:r w:rsidRPr="00EB4A16">
        <w:rPr>
          <w:rFonts w:ascii="Times New Roman" w:hAnsi="Times New Roman" w:cs="Times New Roman"/>
          <w:sz w:val="28"/>
          <w:szCs w:val="28"/>
        </w:rPr>
        <w:t xml:space="preserve"> заключает договоры и соглашения с медицинскими организациями, осуществляет медицинское обслужи</w:t>
      </w:r>
      <w:r w:rsidR="006D3451">
        <w:rPr>
          <w:rFonts w:ascii="Times New Roman" w:hAnsi="Times New Roman" w:cs="Times New Roman"/>
          <w:sz w:val="28"/>
          <w:szCs w:val="28"/>
        </w:rPr>
        <w:t>вание обучающихся и сотрудников</w:t>
      </w:r>
      <w:proofErr w:type="gramStart"/>
      <w:r w:rsidR="006D3451" w:rsidRPr="006D3451">
        <w:rPr>
          <w:rFonts w:ascii="Times New Roman" w:hAnsi="Times New Roman" w:cs="Times New Roman"/>
          <w:color w:val="FF0000"/>
          <w:sz w:val="28"/>
          <w:szCs w:val="28"/>
        </w:rPr>
        <w:t>.(</w:t>
      </w:r>
      <w:proofErr w:type="gramEnd"/>
      <w:r w:rsidR="006D3451" w:rsidRPr="006D3451">
        <w:rPr>
          <w:rFonts w:ascii="Times New Roman" w:hAnsi="Times New Roman" w:cs="Times New Roman"/>
          <w:color w:val="FF0000"/>
          <w:sz w:val="28"/>
          <w:szCs w:val="28"/>
        </w:rPr>
        <w:t>лицензия должна ли быть??)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6.3. 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</w:t>
      </w: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6.4. ППССЗ обеспечивается учебно-методической документацией по всем дисциплинам, междисциплинарным курсам и профессиональным модулям ППССЗ. Внеаудиторная работа сопровождается методическим обеспечением и обоснованием расчета времени, затрачиваемого на ее выполнение.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6.5. 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</w:p>
    <w:p w:rsidR="00500151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6.7. 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 Каждому обучающемуся обеспечен доступ к комплектам библиотечного фонда, состоящим не менее чем из 4 наименований российских журналов.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6.9. Образовательная организация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6.10. 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6.11. 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 w:rsidR="00AB34CC" w:rsidRPr="00EB4A16">
        <w:rPr>
          <w:rFonts w:ascii="Times New Roman" w:hAnsi="Times New Roman" w:cs="Times New Roman"/>
          <w:sz w:val="28"/>
          <w:szCs w:val="28"/>
        </w:rPr>
        <w:t>ЧПОУ</w:t>
      </w:r>
      <w:r w:rsidRPr="00EB4A16">
        <w:rPr>
          <w:rFonts w:ascii="Times New Roman" w:hAnsi="Times New Roman" w:cs="Times New Roman"/>
          <w:sz w:val="28"/>
          <w:szCs w:val="28"/>
        </w:rPr>
        <w:t>, для реализации ППССЗ,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 Перечень кабинетов, лабораторий, мастерских и других помещений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16">
        <w:rPr>
          <w:rFonts w:ascii="Times New Roman" w:hAnsi="Times New Roman" w:cs="Times New Roman"/>
          <w:sz w:val="28"/>
          <w:szCs w:val="28"/>
        </w:rPr>
        <w:t xml:space="preserve">Кабинеты: истории; основ философии; иностранного языка; основ экологического права; теории государства и права; конституционного и административного права; трудового права; гражданского, семейного права и гражданского процесса; дисциплин права; менеджмента и экономики организации; профессиональных дисциплин; права социального обеспечения; безопасности жизнедеятельности. </w:t>
      </w:r>
      <w:proofErr w:type="gramEnd"/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Лаборатории: информатики; информационных технологий в профессиональной деятельности; технических средств обучения.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Спортивный ко</w:t>
      </w:r>
      <w:r w:rsidR="00D934DA">
        <w:rPr>
          <w:rFonts w:ascii="Times New Roman" w:hAnsi="Times New Roman" w:cs="Times New Roman"/>
          <w:sz w:val="28"/>
          <w:szCs w:val="28"/>
        </w:rPr>
        <w:t>мплекс: спортивный зал; открытая</w:t>
      </w:r>
      <w:r w:rsidRPr="00EB4A16">
        <w:rPr>
          <w:rFonts w:ascii="Times New Roman" w:hAnsi="Times New Roman" w:cs="Times New Roman"/>
          <w:sz w:val="28"/>
          <w:szCs w:val="28"/>
        </w:rPr>
        <w:t xml:space="preserve"> </w:t>
      </w:r>
      <w:r w:rsidR="00500151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EB4A16">
        <w:rPr>
          <w:rFonts w:ascii="Times New Roman" w:hAnsi="Times New Roman" w:cs="Times New Roman"/>
          <w:sz w:val="28"/>
          <w:szCs w:val="28"/>
        </w:rPr>
        <w:t>; электронный стрелковый</w:t>
      </w:r>
      <w:r w:rsidR="00D934DA">
        <w:rPr>
          <w:rFonts w:ascii="Times New Roman" w:hAnsi="Times New Roman" w:cs="Times New Roman"/>
          <w:sz w:val="28"/>
          <w:szCs w:val="28"/>
        </w:rPr>
        <w:t xml:space="preserve"> тир и место для стрельбы:</w:t>
      </w:r>
      <w:r w:rsidRPr="00EB4A16"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D934DA">
        <w:rPr>
          <w:rFonts w:ascii="Times New Roman" w:hAnsi="Times New Roman" w:cs="Times New Roman"/>
          <w:sz w:val="28"/>
          <w:szCs w:val="28"/>
        </w:rPr>
        <w:t>ка</w:t>
      </w:r>
      <w:r w:rsidRPr="00EB4A16">
        <w:rPr>
          <w:rFonts w:ascii="Times New Roman" w:hAnsi="Times New Roman" w:cs="Times New Roman"/>
          <w:sz w:val="28"/>
          <w:szCs w:val="28"/>
        </w:rPr>
        <w:t xml:space="preserve"> с выходом в сеть Интернет; актовый зал. </w:t>
      </w:r>
    </w:p>
    <w:p w:rsidR="00D934DA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Реализация ППССЗ обеспечивает: </w:t>
      </w:r>
      <w:r w:rsidR="00D934DA">
        <w:rPr>
          <w:rFonts w:ascii="Times New Roman" w:hAnsi="Times New Roman" w:cs="Times New Roman"/>
          <w:sz w:val="28"/>
          <w:szCs w:val="28"/>
        </w:rPr>
        <w:t xml:space="preserve"> </w:t>
      </w:r>
      <w:r w:rsidRPr="00EB4A16">
        <w:rPr>
          <w:rFonts w:ascii="Times New Roman" w:hAnsi="Times New Roman" w:cs="Times New Roman"/>
          <w:sz w:val="28"/>
          <w:szCs w:val="28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 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дисциплин. Образовательная организация обеспечена необходимым комплектом лицензионного программного обеспечения.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A16">
        <w:rPr>
          <w:rFonts w:ascii="Times New Roman" w:hAnsi="Times New Roman" w:cs="Times New Roman"/>
          <w:b/>
          <w:sz w:val="28"/>
          <w:szCs w:val="28"/>
        </w:rPr>
        <w:t xml:space="preserve">Раздел 7. ОЦЕНКА </w:t>
      </w:r>
      <w:proofErr w:type="gramStart"/>
      <w:r w:rsidRPr="00EB4A16">
        <w:rPr>
          <w:rFonts w:ascii="Times New Roman" w:hAnsi="Times New Roman" w:cs="Times New Roman"/>
          <w:b/>
          <w:sz w:val="28"/>
          <w:szCs w:val="28"/>
        </w:rPr>
        <w:t>КАЧЕСТВА ОСВОЕНИЯ ПРОГРАММЫ ПОДГОТОВКИ СПЕЦИАЛИСТОВ СРЕДНЕГО ЗВЕНА</w:t>
      </w:r>
      <w:proofErr w:type="gramEnd"/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lastRenderedPageBreak/>
        <w:t xml:space="preserve"> 7.1. Оценка качества освоения ППССЗ включает текущий контроль успеваемости, 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 и итоговую аттестации обучающихся.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7.2.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 7.3.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EB4A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4A16">
        <w:rPr>
          <w:rFonts w:ascii="Times New Roman" w:hAnsi="Times New Roman" w:cs="Times New Roman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итоговой аттестации - разрабатываются и утверждаются образовательной организацией после предварительного положительного заключения работодателей. 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7.4. 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Оценка качества подготовки обучающихся и выпускников предусматривает оценку результатов освоения основ военной службы. </w:t>
      </w:r>
    </w:p>
    <w:p w:rsidR="00AB34CC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 xml:space="preserve">7.5.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итоговой аттестации по соответствующим образовательным программам. </w:t>
      </w:r>
    </w:p>
    <w:p w:rsidR="00377663" w:rsidRPr="00EB4A16" w:rsidRDefault="00377663" w:rsidP="00373119">
      <w:pPr>
        <w:jc w:val="both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lastRenderedPageBreak/>
        <w:t>7.6. Итоговая аттестация включает подготовку и защиту выпускной квалификационной работы (дипломная работа, дипломный проект) с соблюдением обязательного требования о соответствии тематики выпускной квалификационной работы содержанию одного или нескольких профессиональных модулей.</w:t>
      </w:r>
    </w:p>
    <w:sectPr w:rsidR="00377663" w:rsidRPr="00EB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A11"/>
    <w:multiLevelType w:val="multilevel"/>
    <w:tmpl w:val="EA823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D4400A"/>
    <w:multiLevelType w:val="hybridMultilevel"/>
    <w:tmpl w:val="1EA26CD8"/>
    <w:lvl w:ilvl="0" w:tplc="B3BA809A">
      <w:start w:val="1"/>
      <w:numFmt w:val="decimal"/>
      <w:lvlText w:val="%1."/>
      <w:lvlJc w:val="left"/>
      <w:pPr>
        <w:ind w:left="56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74F70C6"/>
    <w:multiLevelType w:val="hybridMultilevel"/>
    <w:tmpl w:val="478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9"/>
    <w:rsid w:val="000E543F"/>
    <w:rsid w:val="001F1E69"/>
    <w:rsid w:val="00294035"/>
    <w:rsid w:val="00323882"/>
    <w:rsid w:val="0037161B"/>
    <w:rsid w:val="00373119"/>
    <w:rsid w:val="00377663"/>
    <w:rsid w:val="003D3802"/>
    <w:rsid w:val="004213BF"/>
    <w:rsid w:val="00441D5A"/>
    <w:rsid w:val="004F0598"/>
    <w:rsid w:val="00500151"/>
    <w:rsid w:val="00530C81"/>
    <w:rsid w:val="005A3E7C"/>
    <w:rsid w:val="006D3451"/>
    <w:rsid w:val="008C4453"/>
    <w:rsid w:val="008D21DB"/>
    <w:rsid w:val="00A80650"/>
    <w:rsid w:val="00AB34CC"/>
    <w:rsid w:val="00B04802"/>
    <w:rsid w:val="00BC4FFF"/>
    <w:rsid w:val="00D934DA"/>
    <w:rsid w:val="00E61F03"/>
    <w:rsid w:val="00EA77CE"/>
    <w:rsid w:val="00EB4A16"/>
    <w:rsid w:val="00ED2CD5"/>
    <w:rsid w:val="00F50567"/>
    <w:rsid w:val="00FC554A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35"/>
    <w:pPr>
      <w:ind w:left="720"/>
      <w:contextualSpacing/>
    </w:pPr>
  </w:style>
  <w:style w:type="table" w:styleId="a4">
    <w:name w:val="Table Grid"/>
    <w:basedOn w:val="a1"/>
    <w:uiPriority w:val="59"/>
    <w:rsid w:val="00ED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35"/>
    <w:pPr>
      <w:ind w:left="720"/>
      <w:contextualSpacing/>
    </w:pPr>
  </w:style>
  <w:style w:type="table" w:styleId="a4">
    <w:name w:val="Table Grid"/>
    <w:basedOn w:val="a1"/>
    <w:uiPriority w:val="59"/>
    <w:rsid w:val="00ED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PTK_3</dc:creator>
  <cp:keywords/>
  <dc:description/>
  <cp:lastModifiedBy>PTK_3</cp:lastModifiedBy>
  <cp:revision>28</cp:revision>
  <cp:lastPrinted>2023-08-09T09:57:00Z</cp:lastPrinted>
  <dcterms:created xsi:type="dcterms:W3CDTF">2023-08-01T12:35:00Z</dcterms:created>
  <dcterms:modified xsi:type="dcterms:W3CDTF">2023-08-11T12:14:00Z</dcterms:modified>
</cp:coreProperties>
</file>