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9F" w:rsidRDefault="009B099F">
      <w:r>
        <w:rPr>
          <w:noProof/>
          <w:lang w:eastAsia="ru-RU"/>
        </w:rPr>
        <w:drawing>
          <wp:anchor distT="0" distB="0" distL="0" distR="0" simplePos="0" relativeHeight="251659264" behindDoc="1" locked="0" layoutInCell="1" allowOverlap="1" wp14:anchorId="3E67C50F" wp14:editId="2DFF9DDA">
            <wp:simplePos x="0" y="0"/>
            <wp:positionH relativeFrom="page">
              <wp:posOffset>198560</wp:posOffset>
            </wp:positionH>
            <wp:positionV relativeFrom="page">
              <wp:posOffset>-258250</wp:posOffset>
            </wp:positionV>
            <wp:extent cx="7637145" cy="10783570"/>
            <wp:effectExtent l="0" t="0" r="190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637145" cy="10783570"/>
                    </a:xfrm>
                    <a:prstGeom prst="rect">
                      <a:avLst/>
                    </a:prstGeom>
                  </pic:spPr>
                </pic:pic>
              </a:graphicData>
            </a:graphic>
            <wp14:sizeRelH relativeFrom="margin">
              <wp14:pctWidth>0</wp14:pctWidth>
            </wp14:sizeRelH>
            <wp14:sizeRelV relativeFrom="margin">
              <wp14:pctHeight>0</wp14:pctHeight>
            </wp14:sizeRelV>
          </wp:anchor>
        </w:drawing>
      </w:r>
    </w:p>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9B099F" w:rsidRDefault="009B099F"/>
    <w:p w:rsidR="00BA7DEB" w:rsidRPr="00BA7DEB" w:rsidRDefault="00BA7DEB" w:rsidP="00BA7DEB">
      <w:pPr>
        <w:pStyle w:val="a3"/>
        <w:numPr>
          <w:ilvl w:val="0"/>
          <w:numId w:val="1"/>
        </w:numPr>
        <w:jc w:val="center"/>
        <w:rPr>
          <w:rFonts w:ascii="Times New Roman" w:hAnsi="Times New Roman" w:cs="Times New Roman"/>
          <w:b/>
          <w:sz w:val="28"/>
          <w:szCs w:val="28"/>
        </w:rPr>
      </w:pPr>
      <w:bookmarkStart w:id="0" w:name="_GoBack"/>
      <w:bookmarkEnd w:id="0"/>
      <w:r w:rsidRPr="00BA7DEB">
        <w:rPr>
          <w:rFonts w:ascii="Times New Roman" w:hAnsi="Times New Roman" w:cs="Times New Roman"/>
          <w:b/>
          <w:sz w:val="28"/>
          <w:szCs w:val="28"/>
        </w:rPr>
        <w:lastRenderedPageBreak/>
        <w:t>Общие положения</w:t>
      </w:r>
    </w:p>
    <w:p w:rsidR="00BA7DEB" w:rsidRDefault="00CA009A" w:rsidP="00CA009A">
      <w:pPr>
        <w:pStyle w:val="a3"/>
        <w:ind w:left="456"/>
        <w:jc w:val="both"/>
        <w:rPr>
          <w:rFonts w:ascii="Times New Roman" w:hAnsi="Times New Roman" w:cs="Times New Roman"/>
          <w:sz w:val="28"/>
          <w:szCs w:val="28"/>
        </w:rPr>
      </w:pPr>
      <w:r>
        <w:rPr>
          <w:rFonts w:ascii="Times New Roman" w:hAnsi="Times New Roman" w:cs="Times New Roman"/>
          <w:sz w:val="28"/>
          <w:szCs w:val="28"/>
        </w:rPr>
        <w:t xml:space="preserve">        1.1 </w:t>
      </w:r>
      <w:r w:rsidR="00BA7DEB" w:rsidRPr="00BA7DEB">
        <w:rPr>
          <w:rFonts w:ascii="Times New Roman" w:hAnsi="Times New Roman" w:cs="Times New Roman"/>
          <w:sz w:val="28"/>
          <w:szCs w:val="28"/>
        </w:rPr>
        <w:t>Программа подготовки специалистов среднего звена (ППССЗ) СПО (базовой подготовки</w:t>
      </w:r>
      <w:r w:rsidR="00BA7DEB">
        <w:rPr>
          <w:rFonts w:ascii="Times New Roman" w:hAnsi="Times New Roman" w:cs="Times New Roman"/>
          <w:sz w:val="28"/>
          <w:szCs w:val="28"/>
        </w:rPr>
        <w:t>), реализуемая ЧПОУ «Региональный нефтегазовый колледж</w:t>
      </w:r>
      <w:r w:rsidR="00BA7DEB" w:rsidRPr="00BA7DEB">
        <w:rPr>
          <w:rFonts w:ascii="Times New Roman" w:hAnsi="Times New Roman" w:cs="Times New Roman"/>
          <w:sz w:val="28"/>
          <w:szCs w:val="28"/>
        </w:rPr>
        <w:t xml:space="preserve">» по специальности 13.02.11 Техническая эксплуатация и обслуживание электрического и электромеханического оборудования (по отраслям). </w:t>
      </w:r>
      <w:proofErr w:type="gramStart"/>
      <w:r w:rsidR="00BA7DEB" w:rsidRPr="00BA7DEB">
        <w:rPr>
          <w:rFonts w:ascii="Times New Roman" w:hAnsi="Times New Roman" w:cs="Times New Roman"/>
          <w:sz w:val="28"/>
          <w:szCs w:val="28"/>
        </w:rPr>
        <w:t xml:space="preserve">Программа подготовки специалистов среднего звена (ППССЗ) СПО (базовой подготовки), реализуемая </w:t>
      </w:r>
      <w:r w:rsidR="00BA7DEB">
        <w:rPr>
          <w:rFonts w:ascii="Times New Roman" w:hAnsi="Times New Roman" w:cs="Times New Roman"/>
          <w:sz w:val="28"/>
          <w:szCs w:val="28"/>
        </w:rPr>
        <w:t>ЧПОУ «Региональный нефтегазовый колледж</w:t>
      </w:r>
      <w:r w:rsidR="00BA7DEB" w:rsidRPr="00BA7DEB">
        <w:rPr>
          <w:rFonts w:ascii="Times New Roman" w:hAnsi="Times New Roman" w:cs="Times New Roman"/>
          <w:sz w:val="28"/>
          <w:szCs w:val="28"/>
        </w:rPr>
        <w:t>»</w:t>
      </w:r>
      <w:r w:rsidR="00BA7DEB">
        <w:rPr>
          <w:rFonts w:ascii="Times New Roman" w:hAnsi="Times New Roman" w:cs="Times New Roman"/>
          <w:sz w:val="28"/>
          <w:szCs w:val="28"/>
        </w:rPr>
        <w:t xml:space="preserve"> </w:t>
      </w:r>
      <w:r w:rsidR="00BA7DEB" w:rsidRPr="00BA7DEB">
        <w:rPr>
          <w:rFonts w:ascii="Times New Roman" w:hAnsi="Times New Roman" w:cs="Times New Roman"/>
          <w:sz w:val="28"/>
          <w:szCs w:val="28"/>
        </w:rPr>
        <w:t>по специальности 13.02.11 Техническая эксплуатация и обслуживание электрического и электромеханического оборудования (по отраслям), представляет собой систему документов, разработанную и утвержденную в колледже с учетом требований рынка труда на основе Федерального государственного образовательного стандарта, утверждённого Приказом Министерства образования и науки РФ от 7 декабря 2017 г. № 1196</w:t>
      </w:r>
      <w:proofErr w:type="gramEnd"/>
      <w:r w:rsidR="00BA7DEB" w:rsidRPr="00BA7DEB">
        <w:rPr>
          <w:rFonts w:ascii="Times New Roman" w:hAnsi="Times New Roman" w:cs="Times New Roman"/>
          <w:sz w:val="28"/>
          <w:szCs w:val="28"/>
        </w:rPr>
        <w:t xml:space="preserve"> зарегистрированного в Минюсте России 21 декабря 2017 г. № 49356. </w:t>
      </w:r>
    </w:p>
    <w:p w:rsidR="00BA7DEB" w:rsidRDefault="00BA7DEB" w:rsidP="00A97F14">
      <w:pPr>
        <w:pStyle w:val="a3"/>
        <w:ind w:left="426" w:firstLine="609"/>
        <w:jc w:val="both"/>
        <w:rPr>
          <w:rFonts w:ascii="Times New Roman" w:hAnsi="Times New Roman" w:cs="Times New Roman"/>
          <w:sz w:val="28"/>
          <w:szCs w:val="28"/>
        </w:rPr>
      </w:pPr>
      <w:proofErr w:type="gramStart"/>
      <w:r w:rsidRPr="00BA7DEB">
        <w:rPr>
          <w:rFonts w:ascii="Times New Roman" w:hAnsi="Times New Roman" w:cs="Times New Roman"/>
          <w:sz w:val="28"/>
          <w:szCs w:val="28"/>
        </w:rPr>
        <w:t>ППССЗ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в себя: учебный план, рабочие программы учебных курсов, предметов, дисциплин (модулей) и другие материалы, обеспечивающие качество подготовки студентов, а также программы практик, календарный учебный график и методические материалы, обеспечивающие реализацию соответствующей образовательной технологии.</w:t>
      </w:r>
      <w:proofErr w:type="gramEnd"/>
      <w:r w:rsidRPr="00BA7DEB">
        <w:rPr>
          <w:rFonts w:ascii="Times New Roman" w:hAnsi="Times New Roman" w:cs="Times New Roman"/>
          <w:sz w:val="28"/>
          <w:szCs w:val="28"/>
        </w:rPr>
        <w:t xml:space="preserve"> Используемые термины, обозначения и сокращения СПО - среднее профессиональное образование; ФГОС СПО - федеральный государственный образовательный стандарт среднего профессионального образования;</w:t>
      </w:r>
    </w:p>
    <w:p w:rsidR="00BA7DEB" w:rsidRDefault="00BA7DEB" w:rsidP="00A97F14">
      <w:pPr>
        <w:pStyle w:val="a3"/>
        <w:ind w:left="426" w:firstLine="609"/>
        <w:jc w:val="both"/>
        <w:rPr>
          <w:rFonts w:ascii="Times New Roman" w:hAnsi="Times New Roman" w:cs="Times New Roman"/>
          <w:sz w:val="28"/>
          <w:szCs w:val="28"/>
        </w:rPr>
      </w:pPr>
      <w:r w:rsidRPr="00BA7DEB">
        <w:rPr>
          <w:rFonts w:ascii="Times New Roman" w:hAnsi="Times New Roman" w:cs="Times New Roman"/>
          <w:sz w:val="28"/>
          <w:szCs w:val="28"/>
        </w:rPr>
        <w:t xml:space="preserve"> </w:t>
      </w:r>
      <w:proofErr w:type="gramStart"/>
      <w:r w:rsidRPr="00BA7DEB">
        <w:rPr>
          <w:rFonts w:ascii="Times New Roman" w:hAnsi="Times New Roman" w:cs="Times New Roman"/>
          <w:sz w:val="28"/>
          <w:szCs w:val="28"/>
        </w:rPr>
        <w:t>ОК</w:t>
      </w:r>
      <w:proofErr w:type="gramEnd"/>
      <w:r w:rsidRPr="00BA7DEB">
        <w:rPr>
          <w:rFonts w:ascii="Times New Roman" w:hAnsi="Times New Roman" w:cs="Times New Roman"/>
          <w:sz w:val="28"/>
          <w:szCs w:val="28"/>
        </w:rPr>
        <w:t xml:space="preserve"> - общая компетенция; </w:t>
      </w:r>
    </w:p>
    <w:p w:rsidR="00BA7DEB" w:rsidRDefault="00BA7DEB" w:rsidP="00A97F14">
      <w:pPr>
        <w:pStyle w:val="a3"/>
        <w:ind w:left="426" w:firstLine="609"/>
        <w:jc w:val="both"/>
        <w:rPr>
          <w:rFonts w:ascii="Times New Roman" w:hAnsi="Times New Roman" w:cs="Times New Roman"/>
          <w:sz w:val="28"/>
          <w:szCs w:val="28"/>
        </w:rPr>
      </w:pPr>
      <w:r w:rsidRPr="00BA7DEB">
        <w:rPr>
          <w:rFonts w:ascii="Times New Roman" w:hAnsi="Times New Roman" w:cs="Times New Roman"/>
          <w:sz w:val="28"/>
          <w:szCs w:val="28"/>
        </w:rPr>
        <w:t xml:space="preserve">ПК - профессиональная компетенция; </w:t>
      </w:r>
    </w:p>
    <w:p w:rsidR="00BA7DEB" w:rsidRDefault="00BA7DEB" w:rsidP="00A97F14">
      <w:pPr>
        <w:pStyle w:val="a3"/>
        <w:ind w:left="426" w:firstLine="609"/>
        <w:jc w:val="both"/>
        <w:rPr>
          <w:rFonts w:ascii="Times New Roman" w:hAnsi="Times New Roman" w:cs="Times New Roman"/>
          <w:sz w:val="28"/>
          <w:szCs w:val="28"/>
        </w:rPr>
      </w:pPr>
      <w:r w:rsidRPr="00BA7DEB">
        <w:rPr>
          <w:rFonts w:ascii="Times New Roman" w:hAnsi="Times New Roman" w:cs="Times New Roman"/>
          <w:sz w:val="28"/>
          <w:szCs w:val="28"/>
        </w:rPr>
        <w:t xml:space="preserve">ПМ - профессиональный модуль; </w:t>
      </w:r>
    </w:p>
    <w:p w:rsidR="00BA7DEB" w:rsidRDefault="00BA7DEB" w:rsidP="00A97F14">
      <w:pPr>
        <w:pStyle w:val="a3"/>
        <w:ind w:left="426" w:firstLine="609"/>
        <w:jc w:val="both"/>
        <w:rPr>
          <w:rFonts w:ascii="Times New Roman" w:hAnsi="Times New Roman" w:cs="Times New Roman"/>
          <w:sz w:val="28"/>
          <w:szCs w:val="28"/>
        </w:rPr>
      </w:pPr>
      <w:r w:rsidRPr="00BA7DEB">
        <w:rPr>
          <w:rFonts w:ascii="Times New Roman" w:hAnsi="Times New Roman" w:cs="Times New Roman"/>
          <w:sz w:val="28"/>
          <w:szCs w:val="28"/>
        </w:rPr>
        <w:t xml:space="preserve">МДК - междисциплинарный курс. </w:t>
      </w:r>
    </w:p>
    <w:p w:rsidR="00BA7DEB" w:rsidRDefault="00BA7DEB" w:rsidP="00A97F14">
      <w:pPr>
        <w:pStyle w:val="a3"/>
        <w:numPr>
          <w:ilvl w:val="1"/>
          <w:numId w:val="1"/>
        </w:numPr>
        <w:ind w:left="426" w:firstLine="609"/>
        <w:jc w:val="both"/>
        <w:rPr>
          <w:rFonts w:ascii="Times New Roman" w:hAnsi="Times New Roman" w:cs="Times New Roman"/>
          <w:sz w:val="28"/>
          <w:szCs w:val="28"/>
        </w:rPr>
      </w:pPr>
      <w:r w:rsidRPr="00BA7DEB">
        <w:rPr>
          <w:rFonts w:ascii="Times New Roman" w:hAnsi="Times New Roman" w:cs="Times New Roman"/>
          <w:sz w:val="28"/>
          <w:szCs w:val="28"/>
        </w:rPr>
        <w:t xml:space="preserve">Нормативные документы для разработки ППССЗ СПО по специальности 13.02.11 Техническая эксплуатация и обслуживание электрического и электромеханического оборудования (по отраслям) Нормативную правовую базу разработки ППССЗ СПО составляют: </w:t>
      </w:r>
    </w:p>
    <w:p w:rsidR="00BA7DEB" w:rsidRDefault="00BA7DEB"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Pr="00BA7DEB">
        <w:rPr>
          <w:rFonts w:ascii="Times New Roman" w:hAnsi="Times New Roman" w:cs="Times New Roman"/>
          <w:sz w:val="28"/>
          <w:szCs w:val="28"/>
        </w:rPr>
        <w:t xml:space="preserve">Федеральный закон от 29 декабря 2012 г. № 273-ФЗ «Об образовании в Российской Федерации»; </w:t>
      </w:r>
    </w:p>
    <w:p w:rsidR="00BA7DEB" w:rsidRDefault="00BA7DEB"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Pr="00BA7DEB">
        <w:rPr>
          <w:rFonts w:ascii="Times New Roman" w:hAnsi="Times New Roman" w:cs="Times New Roman"/>
          <w:sz w:val="28"/>
          <w:szCs w:val="28"/>
        </w:rPr>
        <w:t xml:space="preserve">Приказ Министерства образования и науки РФ от 7 декабря 2017 г. № 1196 зарегистрированного в Минюсте России 21 декабря 2017 г. № </w:t>
      </w:r>
      <w:r w:rsidRPr="00BA7DEB">
        <w:rPr>
          <w:rFonts w:ascii="Times New Roman" w:hAnsi="Times New Roman" w:cs="Times New Roman"/>
          <w:sz w:val="28"/>
          <w:szCs w:val="28"/>
        </w:rPr>
        <w:lastRenderedPageBreak/>
        <w:t xml:space="preserve">49356 «Об 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w:t>
      </w:r>
    </w:p>
    <w:p w:rsidR="00BA7DEB" w:rsidRDefault="00BA7DEB"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Pr="00BA7DEB">
        <w:rPr>
          <w:rFonts w:ascii="Times New Roman" w:hAnsi="Times New Roman" w:cs="Times New Roman"/>
          <w:sz w:val="28"/>
          <w:szCs w:val="28"/>
        </w:rPr>
        <w:t>Приказ Министерства образования и науки Российской Федерации (</w:t>
      </w:r>
      <w:proofErr w:type="spellStart"/>
      <w:r w:rsidRPr="00BA7DEB">
        <w:rPr>
          <w:rFonts w:ascii="Times New Roman" w:hAnsi="Times New Roman" w:cs="Times New Roman"/>
          <w:sz w:val="28"/>
          <w:szCs w:val="28"/>
        </w:rPr>
        <w:t>Минобрнауки</w:t>
      </w:r>
      <w:proofErr w:type="spellEnd"/>
      <w:r w:rsidRPr="00BA7DEB">
        <w:rPr>
          <w:rFonts w:ascii="Times New Roman" w:hAnsi="Times New Roman" w:cs="Times New Roman"/>
          <w:sz w:val="28"/>
          <w:szCs w:val="28"/>
        </w:rPr>
        <w:t xml:space="preserve"> России) от 14 июня 2013 г. №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BA7DEB" w:rsidRDefault="00BA7DEB"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Pr="00BA7DEB">
        <w:rPr>
          <w:rFonts w:ascii="Times New Roman" w:hAnsi="Times New Roman" w:cs="Times New Roman"/>
          <w:sz w:val="28"/>
          <w:szCs w:val="28"/>
        </w:rPr>
        <w:t xml:space="preserve">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 291; </w:t>
      </w:r>
    </w:p>
    <w:p w:rsidR="00BA7DEB" w:rsidRDefault="00BA7DEB"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Pr="00BA7DEB">
        <w:rPr>
          <w:rFonts w:ascii="Times New Roman" w:hAnsi="Times New Roman" w:cs="Times New Roman"/>
          <w:sz w:val="28"/>
          <w:szCs w:val="28"/>
        </w:rPr>
        <w:t xml:space="preserve">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BA7DEB" w:rsidRDefault="00BA7DEB"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Pr="00BA7DEB">
        <w:rPr>
          <w:rFonts w:ascii="Times New Roman" w:hAnsi="Times New Roman" w:cs="Times New Roman"/>
          <w:sz w:val="28"/>
          <w:szCs w:val="28"/>
        </w:rPr>
        <w:t xml:space="preserve">Постановление Правительства Российской Федерации от 10 июля 2013 г. № 582; </w:t>
      </w:r>
    </w:p>
    <w:p w:rsidR="00BA7DEB" w:rsidRDefault="00BA7DEB"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Pr="00BA7DEB">
        <w:rPr>
          <w:rFonts w:ascii="Times New Roman" w:hAnsi="Times New Roman" w:cs="Times New Roman"/>
          <w:sz w:val="28"/>
          <w:szCs w:val="28"/>
        </w:rPr>
        <w:t>Приказ 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программам</w:t>
      </w:r>
      <w:r>
        <w:rPr>
          <w:rFonts w:ascii="Times New Roman" w:hAnsi="Times New Roman" w:cs="Times New Roman"/>
          <w:sz w:val="28"/>
          <w:szCs w:val="28"/>
        </w:rPr>
        <w:t xml:space="preserve"> СПО» от 16 августа 2013 № 968; </w:t>
      </w:r>
    </w:p>
    <w:p w:rsidR="00226473" w:rsidRDefault="00BA7DEB"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Pr="00BA7DEB">
        <w:rPr>
          <w:rFonts w:ascii="Times New Roman" w:hAnsi="Times New Roman" w:cs="Times New Roman"/>
          <w:sz w:val="28"/>
          <w:szCs w:val="28"/>
        </w:rPr>
        <w:t xml:space="preserve">Приказ Министерства образования и науки Российской Федерации «Об утверждении перечней профессий и специальностей среднего профессионального образования» №1199 от 29 октября 2013г.; </w:t>
      </w:r>
    </w:p>
    <w:p w:rsidR="00226473" w:rsidRDefault="00226473"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00BA7DEB" w:rsidRPr="00BA7DEB">
        <w:rPr>
          <w:rFonts w:ascii="Times New Roman" w:hAnsi="Times New Roman" w:cs="Times New Roman"/>
          <w:sz w:val="28"/>
          <w:szCs w:val="28"/>
        </w:rPr>
        <w:t xml:space="preserve">Образцом и описаний диплома о среднем профессиональном образовании и приложения к нему», утвержденных приказом </w:t>
      </w:r>
      <w:proofErr w:type="spellStart"/>
      <w:r w:rsidR="00BA7DEB" w:rsidRPr="00BA7DEB">
        <w:rPr>
          <w:rFonts w:ascii="Times New Roman" w:hAnsi="Times New Roman" w:cs="Times New Roman"/>
          <w:sz w:val="28"/>
          <w:szCs w:val="28"/>
        </w:rPr>
        <w:t>Минобрнауки</w:t>
      </w:r>
      <w:proofErr w:type="spellEnd"/>
      <w:r w:rsidR="00BA7DEB" w:rsidRPr="00BA7DEB">
        <w:rPr>
          <w:rFonts w:ascii="Times New Roman" w:hAnsi="Times New Roman" w:cs="Times New Roman"/>
          <w:sz w:val="28"/>
          <w:szCs w:val="28"/>
        </w:rPr>
        <w:t xml:space="preserve"> России от 04.07.2013 № 531; </w:t>
      </w:r>
    </w:p>
    <w:p w:rsidR="00226473" w:rsidRDefault="00226473"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00BA7DEB" w:rsidRPr="00BA7DEB">
        <w:rPr>
          <w:rFonts w:ascii="Times New Roman" w:hAnsi="Times New Roman" w:cs="Times New Roman"/>
          <w:sz w:val="28"/>
          <w:szCs w:val="28"/>
        </w:rPr>
        <w:t xml:space="preserve">Порядком заполнения, учета и выдачи дипломов о среднем профессиональном образовании и их дубликатов, утвержденным приказом </w:t>
      </w:r>
      <w:proofErr w:type="spellStart"/>
      <w:r w:rsidR="00BA7DEB" w:rsidRPr="00BA7DEB">
        <w:rPr>
          <w:rFonts w:ascii="Times New Roman" w:hAnsi="Times New Roman" w:cs="Times New Roman"/>
          <w:sz w:val="28"/>
          <w:szCs w:val="28"/>
        </w:rPr>
        <w:t>Минобрнауки</w:t>
      </w:r>
      <w:proofErr w:type="spellEnd"/>
      <w:r w:rsidR="00BA7DEB" w:rsidRPr="00BA7DEB">
        <w:rPr>
          <w:rFonts w:ascii="Times New Roman" w:hAnsi="Times New Roman" w:cs="Times New Roman"/>
          <w:sz w:val="28"/>
          <w:szCs w:val="28"/>
        </w:rPr>
        <w:t xml:space="preserve"> России от 25 октября 2013 г. № 1186;</w:t>
      </w:r>
    </w:p>
    <w:p w:rsidR="00226473" w:rsidRDefault="00BA7DEB" w:rsidP="00A97F14">
      <w:pPr>
        <w:pStyle w:val="a3"/>
        <w:ind w:left="1176" w:hanging="609"/>
        <w:jc w:val="both"/>
        <w:rPr>
          <w:rFonts w:ascii="Times New Roman" w:hAnsi="Times New Roman" w:cs="Times New Roman"/>
          <w:sz w:val="28"/>
          <w:szCs w:val="28"/>
        </w:rPr>
      </w:pPr>
      <w:r w:rsidRPr="00BA7DEB">
        <w:rPr>
          <w:rFonts w:ascii="Times New Roman" w:hAnsi="Times New Roman" w:cs="Times New Roman"/>
          <w:sz w:val="28"/>
          <w:szCs w:val="28"/>
        </w:rPr>
        <w:t xml:space="preserve"> </w:t>
      </w:r>
      <w:r w:rsidR="00226473">
        <w:rPr>
          <w:rFonts w:ascii="Times New Roman" w:hAnsi="Times New Roman" w:cs="Times New Roman"/>
          <w:sz w:val="28"/>
          <w:szCs w:val="28"/>
        </w:rPr>
        <w:t xml:space="preserve">- </w:t>
      </w:r>
      <w:r w:rsidRPr="00BA7DEB">
        <w:rPr>
          <w:rFonts w:ascii="Times New Roman" w:hAnsi="Times New Roman" w:cs="Times New Roman"/>
          <w:sz w:val="28"/>
          <w:szCs w:val="28"/>
        </w:rPr>
        <w:t xml:space="preserve">Порядком приема граждан на </w:t>
      </w:r>
      <w:proofErr w:type="gramStart"/>
      <w:r w:rsidRPr="00BA7DEB">
        <w:rPr>
          <w:rFonts w:ascii="Times New Roman" w:hAnsi="Times New Roman" w:cs="Times New Roman"/>
          <w:sz w:val="28"/>
          <w:szCs w:val="28"/>
        </w:rPr>
        <w:t>обучение по</w:t>
      </w:r>
      <w:proofErr w:type="gramEnd"/>
      <w:r w:rsidRPr="00BA7DEB">
        <w:rPr>
          <w:rFonts w:ascii="Times New Roman" w:hAnsi="Times New Roman" w:cs="Times New Roman"/>
          <w:sz w:val="28"/>
          <w:szCs w:val="28"/>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 </w:t>
      </w:r>
    </w:p>
    <w:p w:rsidR="00226473" w:rsidRDefault="00226473"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7DEB" w:rsidRPr="00BA7DEB">
        <w:rPr>
          <w:rFonts w:ascii="Times New Roman" w:hAnsi="Times New Roman" w:cs="Times New Roman"/>
          <w:sz w:val="28"/>
          <w:szCs w:val="28"/>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утвержденными Приказом </w:t>
      </w:r>
      <w:proofErr w:type="spellStart"/>
      <w:r w:rsidR="00BA7DEB" w:rsidRPr="00BA7DEB">
        <w:rPr>
          <w:rFonts w:ascii="Times New Roman" w:hAnsi="Times New Roman" w:cs="Times New Roman"/>
          <w:sz w:val="28"/>
          <w:szCs w:val="28"/>
        </w:rPr>
        <w:t>Рособрн</w:t>
      </w:r>
      <w:r>
        <w:rPr>
          <w:rFonts w:ascii="Times New Roman" w:hAnsi="Times New Roman" w:cs="Times New Roman"/>
          <w:sz w:val="28"/>
          <w:szCs w:val="28"/>
        </w:rPr>
        <w:t>адзора</w:t>
      </w:r>
      <w:proofErr w:type="spellEnd"/>
      <w:r>
        <w:rPr>
          <w:rFonts w:ascii="Times New Roman" w:hAnsi="Times New Roman" w:cs="Times New Roman"/>
          <w:sz w:val="28"/>
          <w:szCs w:val="28"/>
        </w:rPr>
        <w:t xml:space="preserve"> от 29 мая 2014 г. № 785;</w:t>
      </w:r>
    </w:p>
    <w:p w:rsidR="00226473" w:rsidRDefault="00226473"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00BA7DEB" w:rsidRPr="00BA7DEB">
        <w:rPr>
          <w:rFonts w:ascii="Times New Roman" w:hAnsi="Times New Roman" w:cs="Times New Roman"/>
          <w:sz w:val="28"/>
          <w:szCs w:val="28"/>
        </w:rPr>
        <w:t xml:space="preserve">Методики разработки основной профессиональной образовательной программы СПО (методические рекомендации) ФИРО, 2017г.; </w:t>
      </w:r>
    </w:p>
    <w:p w:rsidR="00226473" w:rsidRDefault="00226473"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00BA7DEB" w:rsidRPr="00BA7DEB">
        <w:rPr>
          <w:rFonts w:ascii="Times New Roman" w:hAnsi="Times New Roman" w:cs="Times New Roman"/>
          <w:sz w:val="28"/>
          <w:szCs w:val="28"/>
        </w:rPr>
        <w:t xml:space="preserve">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w:t>
      </w:r>
      <w:proofErr w:type="spellStart"/>
      <w:r w:rsidR="00BA7DEB" w:rsidRPr="00BA7DEB">
        <w:rPr>
          <w:rFonts w:ascii="Times New Roman" w:hAnsi="Times New Roman" w:cs="Times New Roman"/>
          <w:sz w:val="28"/>
          <w:szCs w:val="28"/>
        </w:rPr>
        <w:t>Минобрнауки</w:t>
      </w:r>
      <w:proofErr w:type="spellEnd"/>
      <w:r w:rsidR="00BA7DEB" w:rsidRPr="00BA7DEB">
        <w:rPr>
          <w:rFonts w:ascii="Times New Roman" w:hAnsi="Times New Roman" w:cs="Times New Roman"/>
          <w:sz w:val="28"/>
          <w:szCs w:val="28"/>
        </w:rPr>
        <w:t xml:space="preserve"> РФ 22 января 2015 г. № ДЛ-1/05 </w:t>
      </w:r>
      <w:proofErr w:type="spellStart"/>
      <w:r w:rsidR="00BA7DEB" w:rsidRPr="00BA7DEB">
        <w:rPr>
          <w:rFonts w:ascii="Times New Roman" w:hAnsi="Times New Roman" w:cs="Times New Roman"/>
          <w:sz w:val="28"/>
          <w:szCs w:val="28"/>
        </w:rPr>
        <w:t>вн</w:t>
      </w:r>
      <w:proofErr w:type="spellEnd"/>
      <w:r w:rsidR="00BA7DEB" w:rsidRPr="00BA7DEB">
        <w:rPr>
          <w:rFonts w:ascii="Times New Roman" w:hAnsi="Times New Roman" w:cs="Times New Roman"/>
          <w:sz w:val="28"/>
          <w:szCs w:val="28"/>
        </w:rPr>
        <w:t xml:space="preserve">; </w:t>
      </w:r>
    </w:p>
    <w:p w:rsidR="00226473" w:rsidRDefault="00226473"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00BA7DEB" w:rsidRPr="00BA7DEB">
        <w:rPr>
          <w:rFonts w:ascii="Times New Roman" w:hAnsi="Times New Roman" w:cs="Times New Roman"/>
          <w:sz w:val="28"/>
          <w:szCs w:val="28"/>
        </w:rPr>
        <w:t xml:space="preserve">Методическими рекомендациями по актуализации действующих федеральных государственных образовательных стандартов среднего профессионального образования с учетом принимаемых профессиональных стандартов, утверждены </w:t>
      </w:r>
      <w:proofErr w:type="spellStart"/>
      <w:r w:rsidR="00BA7DEB" w:rsidRPr="00BA7DEB">
        <w:rPr>
          <w:rFonts w:ascii="Times New Roman" w:hAnsi="Times New Roman" w:cs="Times New Roman"/>
          <w:sz w:val="28"/>
          <w:szCs w:val="28"/>
        </w:rPr>
        <w:t>Минобрнауки</w:t>
      </w:r>
      <w:proofErr w:type="spellEnd"/>
      <w:r w:rsidR="00BA7DEB" w:rsidRPr="00BA7DEB">
        <w:rPr>
          <w:rFonts w:ascii="Times New Roman" w:hAnsi="Times New Roman" w:cs="Times New Roman"/>
          <w:sz w:val="28"/>
          <w:szCs w:val="28"/>
        </w:rPr>
        <w:t xml:space="preserve"> России 20 апреля 2015 г. № ДЛ-11/06 </w:t>
      </w:r>
      <w:proofErr w:type="spellStart"/>
      <w:r w:rsidR="00BA7DEB" w:rsidRPr="00BA7DEB">
        <w:rPr>
          <w:rFonts w:ascii="Times New Roman" w:hAnsi="Times New Roman" w:cs="Times New Roman"/>
          <w:sz w:val="28"/>
          <w:szCs w:val="28"/>
        </w:rPr>
        <w:t>вн</w:t>
      </w:r>
      <w:proofErr w:type="spellEnd"/>
      <w:r w:rsidR="00BA7DEB" w:rsidRPr="00BA7DEB">
        <w:rPr>
          <w:rFonts w:ascii="Times New Roman" w:hAnsi="Times New Roman" w:cs="Times New Roman"/>
          <w:sz w:val="28"/>
          <w:szCs w:val="28"/>
        </w:rPr>
        <w:t xml:space="preserve">; </w:t>
      </w:r>
    </w:p>
    <w:p w:rsidR="00226473" w:rsidRDefault="00226473"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00BA7DEB" w:rsidRPr="00BA7DEB">
        <w:rPr>
          <w:rFonts w:ascii="Times New Roman" w:hAnsi="Times New Roman" w:cs="Times New Roman"/>
          <w:sz w:val="28"/>
          <w:szCs w:val="28"/>
        </w:rPr>
        <w:t xml:space="preserve">Методическими рекомендациями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письмо </w:t>
      </w:r>
      <w:proofErr w:type="spellStart"/>
      <w:r w:rsidR="00BA7DEB" w:rsidRPr="00BA7DEB">
        <w:rPr>
          <w:rFonts w:ascii="Times New Roman" w:hAnsi="Times New Roman" w:cs="Times New Roman"/>
          <w:sz w:val="28"/>
          <w:szCs w:val="28"/>
        </w:rPr>
        <w:t>Минобрнауки</w:t>
      </w:r>
      <w:proofErr w:type="spellEnd"/>
      <w:r w:rsidR="00BA7DEB" w:rsidRPr="00BA7DEB">
        <w:rPr>
          <w:rFonts w:ascii="Times New Roman" w:hAnsi="Times New Roman" w:cs="Times New Roman"/>
          <w:sz w:val="28"/>
          <w:szCs w:val="28"/>
        </w:rPr>
        <w:t xml:space="preserve"> России от 20 июля 2015 г. № 06-846; </w:t>
      </w:r>
    </w:p>
    <w:p w:rsidR="00226473" w:rsidRDefault="00226473"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00BA7DEB" w:rsidRPr="00BA7DEB">
        <w:rPr>
          <w:rFonts w:ascii="Times New Roman" w:hAnsi="Times New Roman" w:cs="Times New Roman"/>
          <w:sz w:val="28"/>
          <w:szCs w:val="28"/>
        </w:rPr>
        <w:t xml:space="preserve">Методическими рекомендациями об организации ускоренного </w:t>
      </w:r>
      <w:proofErr w:type="gramStart"/>
      <w:r w:rsidR="00BA7DEB" w:rsidRPr="00BA7DEB">
        <w:rPr>
          <w:rFonts w:ascii="Times New Roman" w:hAnsi="Times New Roman" w:cs="Times New Roman"/>
          <w:sz w:val="28"/>
          <w:szCs w:val="28"/>
        </w:rPr>
        <w:t>обучения</w:t>
      </w:r>
      <w:proofErr w:type="gramEnd"/>
      <w:r w:rsidR="00BA7DEB" w:rsidRPr="00BA7DEB">
        <w:rPr>
          <w:rFonts w:ascii="Times New Roman" w:hAnsi="Times New Roman" w:cs="Times New Roman"/>
          <w:sz w:val="28"/>
          <w:szCs w:val="28"/>
        </w:rPr>
        <w:t xml:space="preserve"> по основным профессиональным образовательным программам среднего профессионального образования, письмо </w:t>
      </w:r>
      <w:proofErr w:type="spellStart"/>
      <w:r w:rsidR="00BA7DEB" w:rsidRPr="00BA7DEB">
        <w:rPr>
          <w:rFonts w:ascii="Times New Roman" w:hAnsi="Times New Roman" w:cs="Times New Roman"/>
          <w:sz w:val="28"/>
          <w:szCs w:val="28"/>
        </w:rPr>
        <w:t>Минобрнауки</w:t>
      </w:r>
      <w:proofErr w:type="spellEnd"/>
      <w:r w:rsidR="00BA7DEB" w:rsidRPr="00BA7DEB">
        <w:rPr>
          <w:rFonts w:ascii="Times New Roman" w:hAnsi="Times New Roman" w:cs="Times New Roman"/>
          <w:sz w:val="28"/>
          <w:szCs w:val="28"/>
        </w:rPr>
        <w:t xml:space="preserve"> РФ от 20 июля 2015 г. № 06- 846 </w:t>
      </w:r>
    </w:p>
    <w:p w:rsidR="00226473" w:rsidRDefault="00226473"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00BA7DEB" w:rsidRPr="00BA7DEB">
        <w:rPr>
          <w:rFonts w:ascii="Times New Roman" w:hAnsi="Times New Roman" w:cs="Times New Roman"/>
          <w:sz w:val="28"/>
          <w:szCs w:val="28"/>
        </w:rPr>
        <w:t xml:space="preserve">Письмом Департамента государственной политики в сфере подготовки рабочих кадров и ДПО </w:t>
      </w:r>
      <w:proofErr w:type="spellStart"/>
      <w:r w:rsidR="00BA7DEB" w:rsidRPr="00BA7DEB">
        <w:rPr>
          <w:rFonts w:ascii="Times New Roman" w:hAnsi="Times New Roman" w:cs="Times New Roman"/>
          <w:sz w:val="28"/>
          <w:szCs w:val="28"/>
        </w:rPr>
        <w:t>Минобрнауки</w:t>
      </w:r>
      <w:proofErr w:type="spellEnd"/>
      <w:r w:rsidR="00BA7DEB" w:rsidRPr="00BA7DEB">
        <w:rPr>
          <w:rFonts w:ascii="Times New Roman" w:hAnsi="Times New Roman" w:cs="Times New Roman"/>
          <w:sz w:val="28"/>
          <w:szCs w:val="28"/>
        </w:rPr>
        <w:t xml:space="preserve"> России от 05 сентября 2017 г. № 06- ПГМОН34000 «О введении дисциплины «Астрономия»; </w:t>
      </w:r>
    </w:p>
    <w:p w:rsidR="00226473" w:rsidRDefault="00226473"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00BA7DEB" w:rsidRPr="00BA7DEB">
        <w:rPr>
          <w:rFonts w:ascii="Times New Roman" w:hAnsi="Times New Roman" w:cs="Times New Roman"/>
          <w:sz w:val="28"/>
          <w:szCs w:val="28"/>
        </w:rPr>
        <w:t xml:space="preserve">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утвержденных Приказом </w:t>
      </w:r>
      <w:proofErr w:type="spellStart"/>
      <w:r w:rsidR="00BA7DEB" w:rsidRPr="00BA7DEB">
        <w:rPr>
          <w:rFonts w:ascii="Times New Roman" w:hAnsi="Times New Roman" w:cs="Times New Roman"/>
          <w:sz w:val="28"/>
          <w:szCs w:val="28"/>
        </w:rPr>
        <w:t>Минобрнауки</w:t>
      </w:r>
      <w:proofErr w:type="spellEnd"/>
      <w:r w:rsidR="00BA7DEB" w:rsidRPr="00BA7DEB">
        <w:rPr>
          <w:rFonts w:ascii="Times New Roman" w:hAnsi="Times New Roman" w:cs="Times New Roman"/>
          <w:sz w:val="28"/>
          <w:szCs w:val="28"/>
        </w:rPr>
        <w:t xml:space="preserve"> России от 23 августа 2017 № 816; </w:t>
      </w:r>
    </w:p>
    <w:p w:rsidR="00226473" w:rsidRDefault="00226473" w:rsidP="00A97F14">
      <w:pPr>
        <w:pStyle w:val="a3"/>
        <w:ind w:left="1176" w:hanging="609"/>
        <w:jc w:val="both"/>
        <w:rPr>
          <w:rFonts w:ascii="Times New Roman" w:hAnsi="Times New Roman" w:cs="Times New Roman"/>
          <w:sz w:val="28"/>
          <w:szCs w:val="28"/>
        </w:rPr>
      </w:pPr>
      <w:r>
        <w:rPr>
          <w:rFonts w:ascii="Times New Roman" w:hAnsi="Times New Roman" w:cs="Times New Roman"/>
          <w:sz w:val="28"/>
          <w:szCs w:val="28"/>
        </w:rPr>
        <w:t xml:space="preserve">- </w:t>
      </w:r>
      <w:r w:rsidR="00BA7DEB" w:rsidRPr="00BA7DEB">
        <w:rPr>
          <w:rFonts w:ascii="Times New Roman" w:hAnsi="Times New Roman" w:cs="Times New Roman"/>
          <w:sz w:val="28"/>
          <w:szCs w:val="28"/>
        </w:rPr>
        <w:t xml:space="preserve">Уставом Колледжа; Другими локальными нормативными актами Колледжа. </w:t>
      </w:r>
    </w:p>
    <w:p w:rsidR="00226473" w:rsidRDefault="00BA7DEB" w:rsidP="00A97F14">
      <w:pPr>
        <w:pStyle w:val="a3"/>
        <w:ind w:left="1176" w:hanging="609"/>
        <w:jc w:val="both"/>
        <w:rPr>
          <w:rFonts w:ascii="Times New Roman" w:hAnsi="Times New Roman" w:cs="Times New Roman"/>
          <w:sz w:val="28"/>
          <w:szCs w:val="28"/>
        </w:rPr>
      </w:pPr>
      <w:r w:rsidRPr="00226473">
        <w:rPr>
          <w:rFonts w:ascii="Times New Roman" w:hAnsi="Times New Roman" w:cs="Times New Roman"/>
          <w:b/>
          <w:sz w:val="28"/>
          <w:szCs w:val="28"/>
        </w:rPr>
        <w:t xml:space="preserve">2. Общая характеристика образовательной программы среднего профессионального образования 13.02.11 Техническая эксплуатация и обслуживание электрического и </w:t>
      </w:r>
      <w:r w:rsidRPr="00226473">
        <w:rPr>
          <w:rFonts w:ascii="Times New Roman" w:hAnsi="Times New Roman" w:cs="Times New Roman"/>
          <w:b/>
          <w:sz w:val="28"/>
          <w:szCs w:val="28"/>
        </w:rPr>
        <w:lastRenderedPageBreak/>
        <w:t>электромеханического оборудования (по отраслям).</w:t>
      </w:r>
      <w:r w:rsidRPr="00BA7DEB">
        <w:rPr>
          <w:rFonts w:ascii="Times New Roman" w:hAnsi="Times New Roman" w:cs="Times New Roman"/>
          <w:sz w:val="28"/>
          <w:szCs w:val="28"/>
        </w:rPr>
        <w:t xml:space="preserve"> Квалификация, присваиваемая выпускникам образовательной программы: техник. Формы получения образования: допускается только в профессиональной образовательной организации или образовательной организации высшего образования. Формы обучения: </w:t>
      </w:r>
      <w:proofErr w:type="gramStart"/>
      <w:r w:rsidRPr="00BA7DEB">
        <w:rPr>
          <w:rFonts w:ascii="Times New Roman" w:hAnsi="Times New Roman" w:cs="Times New Roman"/>
          <w:sz w:val="28"/>
          <w:szCs w:val="28"/>
        </w:rPr>
        <w:t>очная</w:t>
      </w:r>
      <w:proofErr w:type="gramEnd"/>
      <w:r w:rsidRPr="00BA7DEB">
        <w:rPr>
          <w:rFonts w:ascii="Times New Roman" w:hAnsi="Times New Roman" w:cs="Times New Roman"/>
          <w:sz w:val="28"/>
          <w:szCs w:val="28"/>
        </w:rPr>
        <w:t>. Объем и сроки получения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w:t>
      </w:r>
      <w:proofErr w:type="gramStart"/>
      <w:r w:rsidRPr="00BA7DEB">
        <w:rPr>
          <w:rFonts w:ascii="Times New Roman" w:hAnsi="Times New Roman" w:cs="Times New Roman"/>
          <w:sz w:val="28"/>
          <w:szCs w:val="28"/>
        </w:rPr>
        <w:t>.</w:t>
      </w:r>
      <w:proofErr w:type="gramEnd"/>
      <w:r w:rsidRPr="00BA7DEB">
        <w:rPr>
          <w:rFonts w:ascii="Times New Roman" w:hAnsi="Times New Roman" w:cs="Times New Roman"/>
          <w:sz w:val="28"/>
          <w:szCs w:val="28"/>
        </w:rPr>
        <w:t xml:space="preserve"> </w:t>
      </w:r>
      <w:proofErr w:type="gramStart"/>
      <w:r w:rsidRPr="00BA7DEB">
        <w:rPr>
          <w:rFonts w:ascii="Times New Roman" w:hAnsi="Times New Roman" w:cs="Times New Roman"/>
          <w:sz w:val="28"/>
          <w:szCs w:val="28"/>
        </w:rPr>
        <w:t>н</w:t>
      </w:r>
      <w:proofErr w:type="gramEnd"/>
      <w:r w:rsidRPr="00BA7DEB">
        <w:rPr>
          <w:rFonts w:ascii="Times New Roman" w:hAnsi="Times New Roman" w:cs="Times New Roman"/>
          <w:sz w:val="28"/>
          <w:szCs w:val="28"/>
        </w:rPr>
        <w:t xml:space="preserve">а базе основного общего образования с одновременным получением среднего общего образования: 5940 часов и 3 года 10 месяцев соответственно. </w:t>
      </w:r>
    </w:p>
    <w:p w:rsidR="00226473" w:rsidRDefault="00BA7DEB" w:rsidP="00A97F14">
      <w:pPr>
        <w:pStyle w:val="a3"/>
        <w:ind w:left="1176" w:hanging="609"/>
        <w:jc w:val="both"/>
        <w:rPr>
          <w:rFonts w:ascii="Times New Roman" w:hAnsi="Times New Roman" w:cs="Times New Roman"/>
          <w:sz w:val="28"/>
          <w:szCs w:val="28"/>
        </w:rPr>
      </w:pPr>
      <w:r w:rsidRPr="00BA7DEB">
        <w:rPr>
          <w:rFonts w:ascii="Times New Roman" w:hAnsi="Times New Roman" w:cs="Times New Roman"/>
          <w:sz w:val="28"/>
          <w:szCs w:val="28"/>
        </w:rPr>
        <w:t xml:space="preserve">3. Характеристика профессиональной деятельности выпускника 3.1. Область профессиональной деятельности выпускников: </w:t>
      </w:r>
    </w:p>
    <w:p w:rsidR="00226473" w:rsidRDefault="00BA7DEB" w:rsidP="00A97F14">
      <w:pPr>
        <w:pStyle w:val="a3"/>
        <w:ind w:left="1176" w:hanging="609"/>
        <w:jc w:val="both"/>
        <w:rPr>
          <w:rFonts w:ascii="Times New Roman" w:hAnsi="Times New Roman" w:cs="Times New Roman"/>
          <w:sz w:val="28"/>
          <w:szCs w:val="28"/>
        </w:rPr>
      </w:pPr>
      <w:r w:rsidRPr="00BA7DEB">
        <w:rPr>
          <w:rFonts w:ascii="Times New Roman" w:hAnsi="Times New Roman" w:cs="Times New Roman"/>
          <w:sz w:val="28"/>
          <w:szCs w:val="28"/>
        </w:rPr>
        <w:t xml:space="preserve">0 Электроэнергетика, </w:t>
      </w:r>
    </w:p>
    <w:p w:rsidR="00226473" w:rsidRDefault="00BA7DEB" w:rsidP="00A97F14">
      <w:pPr>
        <w:pStyle w:val="a3"/>
        <w:ind w:left="1176" w:hanging="609"/>
        <w:jc w:val="both"/>
        <w:rPr>
          <w:rFonts w:ascii="Times New Roman" w:hAnsi="Times New Roman" w:cs="Times New Roman"/>
          <w:sz w:val="28"/>
          <w:szCs w:val="28"/>
        </w:rPr>
      </w:pPr>
      <w:r w:rsidRPr="00BA7DEB">
        <w:rPr>
          <w:rFonts w:ascii="Times New Roman" w:hAnsi="Times New Roman" w:cs="Times New Roman"/>
          <w:sz w:val="28"/>
          <w:szCs w:val="28"/>
        </w:rPr>
        <w:t xml:space="preserve">16 Строительство и ЖКХ, </w:t>
      </w:r>
    </w:p>
    <w:p w:rsidR="00226473" w:rsidRDefault="00BA7DEB" w:rsidP="00A97F14">
      <w:pPr>
        <w:pStyle w:val="a3"/>
        <w:ind w:left="1176" w:hanging="609"/>
        <w:jc w:val="both"/>
        <w:rPr>
          <w:rFonts w:ascii="Times New Roman" w:hAnsi="Times New Roman" w:cs="Times New Roman"/>
          <w:sz w:val="28"/>
          <w:szCs w:val="28"/>
        </w:rPr>
      </w:pPr>
      <w:r w:rsidRPr="00BA7DEB">
        <w:rPr>
          <w:rFonts w:ascii="Times New Roman" w:hAnsi="Times New Roman" w:cs="Times New Roman"/>
          <w:sz w:val="28"/>
          <w:szCs w:val="28"/>
        </w:rPr>
        <w:t xml:space="preserve">17 Транспорт, </w:t>
      </w:r>
    </w:p>
    <w:p w:rsidR="00226473" w:rsidRDefault="00BA7DEB" w:rsidP="00A97F14">
      <w:pPr>
        <w:pStyle w:val="a3"/>
        <w:ind w:left="1176" w:hanging="609"/>
        <w:jc w:val="both"/>
        <w:rPr>
          <w:rFonts w:ascii="Times New Roman" w:hAnsi="Times New Roman" w:cs="Times New Roman"/>
          <w:sz w:val="28"/>
          <w:szCs w:val="28"/>
        </w:rPr>
      </w:pPr>
      <w:r w:rsidRPr="00BA7DEB">
        <w:rPr>
          <w:rFonts w:ascii="Times New Roman" w:hAnsi="Times New Roman" w:cs="Times New Roman"/>
          <w:sz w:val="28"/>
          <w:szCs w:val="28"/>
        </w:rPr>
        <w:t xml:space="preserve">40 Сквозные виды профессиональной деятельности в промышленности </w:t>
      </w:r>
    </w:p>
    <w:p w:rsidR="00280591" w:rsidRPr="00BA7DEB" w:rsidRDefault="00BA7DEB" w:rsidP="00A97F14">
      <w:pPr>
        <w:pStyle w:val="a3"/>
        <w:ind w:left="1176" w:hanging="609"/>
        <w:jc w:val="both"/>
        <w:rPr>
          <w:rFonts w:ascii="Times New Roman" w:hAnsi="Times New Roman" w:cs="Times New Roman"/>
          <w:sz w:val="28"/>
          <w:szCs w:val="28"/>
        </w:rPr>
      </w:pPr>
      <w:r w:rsidRPr="00BA7DEB">
        <w:rPr>
          <w:rFonts w:ascii="Times New Roman" w:hAnsi="Times New Roman" w:cs="Times New Roman"/>
          <w:sz w:val="28"/>
          <w:szCs w:val="28"/>
        </w:rPr>
        <w:t>3.2. Соответствие профессиональных модулей присваиваемым квалификациям</w:t>
      </w:r>
    </w:p>
    <w:tbl>
      <w:tblPr>
        <w:tblStyle w:val="a4"/>
        <w:tblW w:w="0" w:type="auto"/>
        <w:tblLook w:val="04A0" w:firstRow="1" w:lastRow="0" w:firstColumn="1" w:lastColumn="0" w:noHBand="0" w:noVBand="1"/>
      </w:tblPr>
      <w:tblGrid>
        <w:gridCol w:w="3652"/>
        <w:gridCol w:w="3827"/>
        <w:gridCol w:w="2092"/>
      </w:tblGrid>
      <w:tr w:rsidR="00BA7DEB" w:rsidRPr="00BA7DEB" w:rsidTr="00A97F14">
        <w:tc>
          <w:tcPr>
            <w:tcW w:w="3652" w:type="dxa"/>
            <w:tcBorders>
              <w:top w:val="single" w:sz="12" w:space="0" w:color="auto"/>
              <w:left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Наименование основных видов деятельности</w:t>
            </w:r>
          </w:p>
        </w:tc>
        <w:tc>
          <w:tcPr>
            <w:tcW w:w="3827" w:type="dxa"/>
            <w:tcBorders>
              <w:top w:val="single" w:sz="12" w:space="0" w:color="auto"/>
              <w:left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Наименование профессиональных модулей</w:t>
            </w:r>
          </w:p>
        </w:tc>
        <w:tc>
          <w:tcPr>
            <w:tcW w:w="2092" w:type="dxa"/>
            <w:tcBorders>
              <w:top w:val="single" w:sz="12" w:space="0" w:color="auto"/>
              <w:left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Квалификация</w:t>
            </w:r>
          </w:p>
        </w:tc>
      </w:tr>
      <w:tr w:rsidR="00BA7DEB" w:rsidRPr="00BA7DEB" w:rsidTr="00A97F14">
        <w:tc>
          <w:tcPr>
            <w:tcW w:w="3652" w:type="dxa"/>
            <w:tcBorders>
              <w:left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Организация простых работ по техническому обслуживанию и ремонту электрического и электромеханического оборудования</w:t>
            </w:r>
          </w:p>
        </w:tc>
        <w:tc>
          <w:tcPr>
            <w:tcW w:w="3827" w:type="dxa"/>
            <w:tcBorders>
              <w:left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Организация простых работ по техническому обслуживанию и ремонту электрического и электромеханического оборудования.</w:t>
            </w:r>
          </w:p>
        </w:tc>
        <w:tc>
          <w:tcPr>
            <w:tcW w:w="2092" w:type="dxa"/>
            <w:tcBorders>
              <w:left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техник</w:t>
            </w:r>
          </w:p>
        </w:tc>
      </w:tr>
      <w:tr w:rsidR="00BA7DEB" w:rsidRPr="00BA7DEB" w:rsidTr="00A97F14">
        <w:tc>
          <w:tcPr>
            <w:tcW w:w="3652" w:type="dxa"/>
            <w:tcBorders>
              <w:left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Выполнение сервисного обслуживания бытовых машин и приборов.</w:t>
            </w:r>
          </w:p>
        </w:tc>
        <w:tc>
          <w:tcPr>
            <w:tcW w:w="3827" w:type="dxa"/>
            <w:tcBorders>
              <w:left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Выполнение сервисного обслуживания бытовых машин и приборов.</w:t>
            </w:r>
          </w:p>
        </w:tc>
        <w:tc>
          <w:tcPr>
            <w:tcW w:w="2092" w:type="dxa"/>
            <w:tcBorders>
              <w:left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техник</w:t>
            </w:r>
          </w:p>
        </w:tc>
      </w:tr>
      <w:tr w:rsidR="00BA7DEB" w:rsidRPr="00BA7DEB" w:rsidTr="00A97F14">
        <w:tc>
          <w:tcPr>
            <w:tcW w:w="3652" w:type="dxa"/>
            <w:tcBorders>
              <w:left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Организация деятельности производственного подразделения.</w:t>
            </w:r>
          </w:p>
        </w:tc>
        <w:tc>
          <w:tcPr>
            <w:tcW w:w="3827" w:type="dxa"/>
            <w:tcBorders>
              <w:left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Организация деятельности производственного подразделения.</w:t>
            </w:r>
          </w:p>
        </w:tc>
        <w:tc>
          <w:tcPr>
            <w:tcW w:w="2092" w:type="dxa"/>
            <w:tcBorders>
              <w:left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техник</w:t>
            </w:r>
          </w:p>
        </w:tc>
      </w:tr>
      <w:tr w:rsidR="00BA7DEB" w:rsidRPr="00BA7DEB" w:rsidTr="00A97F14">
        <w:tc>
          <w:tcPr>
            <w:tcW w:w="3652" w:type="dxa"/>
            <w:tcBorders>
              <w:left w:val="single" w:sz="12" w:space="0" w:color="auto"/>
              <w:bottom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Выполнение работ по одной или нескольким профессиям рабочих, должностям служащих (приложение к ФГОС СПО).</w:t>
            </w:r>
          </w:p>
        </w:tc>
        <w:tc>
          <w:tcPr>
            <w:tcW w:w="3827" w:type="dxa"/>
            <w:tcBorders>
              <w:left w:val="single" w:sz="12" w:space="0" w:color="auto"/>
              <w:bottom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Выполнение работ по одной или нескольким профессиям рабочих, должностям служащих (приложение к ФГОС СПО).</w:t>
            </w:r>
          </w:p>
        </w:tc>
        <w:tc>
          <w:tcPr>
            <w:tcW w:w="2092" w:type="dxa"/>
            <w:tcBorders>
              <w:left w:val="single" w:sz="12" w:space="0" w:color="auto"/>
              <w:bottom w:val="single" w:sz="12" w:space="0" w:color="auto"/>
              <w:right w:val="single" w:sz="12" w:space="0" w:color="auto"/>
            </w:tcBorders>
          </w:tcPr>
          <w:p w:rsidR="00BA7DEB" w:rsidRPr="00A97F14" w:rsidRDefault="00A97F14" w:rsidP="00A97F14">
            <w:pPr>
              <w:jc w:val="center"/>
              <w:rPr>
                <w:rFonts w:ascii="Times New Roman" w:hAnsi="Times New Roman" w:cs="Times New Roman"/>
                <w:sz w:val="28"/>
                <w:szCs w:val="28"/>
              </w:rPr>
            </w:pPr>
            <w:r w:rsidRPr="00A97F14">
              <w:rPr>
                <w:rFonts w:ascii="Times New Roman" w:hAnsi="Times New Roman" w:cs="Times New Roman"/>
                <w:sz w:val="28"/>
                <w:szCs w:val="28"/>
              </w:rPr>
              <w:t>техник</w:t>
            </w:r>
          </w:p>
        </w:tc>
      </w:tr>
    </w:tbl>
    <w:p w:rsidR="00BA7DEB" w:rsidRPr="00BA7DEB" w:rsidRDefault="00BA7DEB" w:rsidP="00BA7DEB">
      <w:pPr>
        <w:jc w:val="both"/>
        <w:rPr>
          <w:rFonts w:ascii="Times New Roman" w:hAnsi="Times New Roman" w:cs="Times New Roman"/>
          <w:sz w:val="28"/>
          <w:szCs w:val="28"/>
        </w:rPr>
      </w:pPr>
    </w:p>
    <w:p w:rsidR="00BA7DEB" w:rsidRPr="00BA7DE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lastRenderedPageBreak/>
        <w:t>4. Планируемые результаты освоения образовательной программы Результаты освоения ППССЗ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BA7DEB" w:rsidRPr="00BA7DE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4.1 Общие компетенции</w:t>
      </w:r>
    </w:p>
    <w:tbl>
      <w:tblPr>
        <w:tblStyle w:val="a4"/>
        <w:tblW w:w="0" w:type="auto"/>
        <w:tblInd w:w="-459" w:type="dxa"/>
        <w:tblLook w:val="04A0" w:firstRow="1" w:lastRow="0" w:firstColumn="1" w:lastColumn="0" w:noHBand="0" w:noVBand="1"/>
      </w:tblPr>
      <w:tblGrid>
        <w:gridCol w:w="1790"/>
        <w:gridCol w:w="3025"/>
        <w:gridCol w:w="5215"/>
      </w:tblGrid>
      <w:tr w:rsidR="00BA7DEB" w:rsidRPr="00BA7DEB" w:rsidTr="00E07294">
        <w:tc>
          <w:tcPr>
            <w:tcW w:w="1790" w:type="dxa"/>
            <w:tcBorders>
              <w:top w:val="single" w:sz="12" w:space="0" w:color="auto"/>
              <w:left w:val="single" w:sz="12" w:space="0" w:color="auto"/>
              <w:right w:val="single" w:sz="12" w:space="0" w:color="auto"/>
            </w:tcBorders>
          </w:tcPr>
          <w:p w:rsidR="00BA7DEB" w:rsidRPr="00E07294" w:rsidRDefault="00A97F14" w:rsidP="00BA7DEB">
            <w:pPr>
              <w:jc w:val="both"/>
              <w:rPr>
                <w:rFonts w:ascii="Times New Roman" w:hAnsi="Times New Roman" w:cs="Times New Roman"/>
                <w:sz w:val="28"/>
                <w:szCs w:val="28"/>
              </w:rPr>
            </w:pPr>
            <w:r w:rsidRPr="00E07294">
              <w:rPr>
                <w:rFonts w:ascii="Times New Roman" w:hAnsi="Times New Roman" w:cs="Times New Roman"/>
                <w:sz w:val="28"/>
                <w:szCs w:val="28"/>
              </w:rPr>
              <w:t>Код компетенции</w:t>
            </w:r>
          </w:p>
        </w:tc>
        <w:tc>
          <w:tcPr>
            <w:tcW w:w="3025" w:type="dxa"/>
            <w:tcBorders>
              <w:top w:val="single" w:sz="12" w:space="0" w:color="auto"/>
              <w:left w:val="single" w:sz="12" w:space="0" w:color="auto"/>
              <w:right w:val="single" w:sz="12" w:space="0" w:color="auto"/>
            </w:tcBorders>
          </w:tcPr>
          <w:p w:rsidR="00BA7DEB" w:rsidRPr="00E07294" w:rsidRDefault="00A24188" w:rsidP="00BA7DEB">
            <w:pPr>
              <w:jc w:val="both"/>
              <w:rPr>
                <w:rFonts w:ascii="Times New Roman" w:hAnsi="Times New Roman" w:cs="Times New Roman"/>
                <w:sz w:val="28"/>
                <w:szCs w:val="28"/>
              </w:rPr>
            </w:pPr>
            <w:r w:rsidRPr="00E07294">
              <w:rPr>
                <w:rFonts w:ascii="Times New Roman" w:hAnsi="Times New Roman" w:cs="Times New Roman"/>
                <w:sz w:val="28"/>
                <w:szCs w:val="28"/>
              </w:rPr>
              <w:t>Формулировка компетенции</w:t>
            </w:r>
          </w:p>
        </w:tc>
        <w:tc>
          <w:tcPr>
            <w:tcW w:w="5215" w:type="dxa"/>
            <w:tcBorders>
              <w:top w:val="single" w:sz="12" w:space="0" w:color="auto"/>
              <w:left w:val="single" w:sz="12" w:space="0" w:color="auto"/>
              <w:right w:val="single" w:sz="12" w:space="0" w:color="auto"/>
            </w:tcBorders>
          </w:tcPr>
          <w:p w:rsidR="00BA7DEB" w:rsidRPr="00E07294" w:rsidRDefault="00A24188" w:rsidP="00BA7DEB">
            <w:pPr>
              <w:jc w:val="both"/>
              <w:rPr>
                <w:rFonts w:ascii="Times New Roman" w:hAnsi="Times New Roman" w:cs="Times New Roman"/>
                <w:sz w:val="28"/>
                <w:szCs w:val="28"/>
              </w:rPr>
            </w:pPr>
            <w:r w:rsidRPr="00E07294">
              <w:rPr>
                <w:rFonts w:ascii="Times New Roman" w:hAnsi="Times New Roman" w:cs="Times New Roman"/>
                <w:sz w:val="28"/>
                <w:szCs w:val="28"/>
              </w:rPr>
              <w:t>Знания, умения</w:t>
            </w:r>
          </w:p>
        </w:tc>
      </w:tr>
      <w:tr w:rsidR="00A24188" w:rsidRPr="00BA7DEB" w:rsidTr="00E07294">
        <w:tc>
          <w:tcPr>
            <w:tcW w:w="1790" w:type="dxa"/>
            <w:vMerge w:val="restart"/>
            <w:tcBorders>
              <w:left w:val="single" w:sz="12" w:space="0" w:color="auto"/>
              <w:right w:val="single" w:sz="12" w:space="0" w:color="auto"/>
            </w:tcBorders>
          </w:tcPr>
          <w:p w:rsidR="00A24188" w:rsidRPr="00E07294" w:rsidRDefault="00A24188" w:rsidP="00E07294">
            <w:pPr>
              <w:jc w:val="center"/>
              <w:rPr>
                <w:rFonts w:ascii="Times New Roman" w:hAnsi="Times New Roman" w:cs="Times New Roman"/>
                <w:sz w:val="28"/>
                <w:szCs w:val="28"/>
              </w:rPr>
            </w:pPr>
            <w:proofErr w:type="gramStart"/>
            <w:r w:rsidRPr="00E07294">
              <w:rPr>
                <w:rFonts w:ascii="Times New Roman" w:hAnsi="Times New Roman" w:cs="Times New Roman"/>
                <w:sz w:val="28"/>
                <w:szCs w:val="28"/>
              </w:rPr>
              <w:t>ОК</w:t>
            </w:r>
            <w:proofErr w:type="gramEnd"/>
            <w:r w:rsidRPr="00E07294">
              <w:rPr>
                <w:rFonts w:ascii="Times New Roman" w:hAnsi="Times New Roman" w:cs="Times New Roman"/>
                <w:sz w:val="28"/>
                <w:szCs w:val="28"/>
              </w:rPr>
              <w:t xml:space="preserve"> 01</w:t>
            </w:r>
          </w:p>
        </w:tc>
        <w:tc>
          <w:tcPr>
            <w:tcW w:w="3025" w:type="dxa"/>
            <w:vMerge w:val="restart"/>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r w:rsidRPr="00E07294">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c>
          <w:tcPr>
            <w:tcW w:w="5215" w:type="dxa"/>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proofErr w:type="gramStart"/>
            <w:r w:rsidRPr="00492B7C">
              <w:rPr>
                <w:rFonts w:ascii="Times New Roman" w:hAnsi="Times New Roman" w:cs="Times New Roman"/>
                <w:b/>
                <w:sz w:val="28"/>
                <w:szCs w:val="28"/>
              </w:rPr>
              <w:t>Умения:</w:t>
            </w:r>
            <w:r w:rsidRPr="00E07294">
              <w:rPr>
                <w:rFonts w:ascii="Times New Roman" w:hAnsi="Times New Roman" w:cs="Times New Roman"/>
                <w:sz w:val="28"/>
                <w:szCs w:val="28"/>
              </w:rPr>
              <w:t xml:space="preserve">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w:t>
            </w:r>
            <w:proofErr w:type="gramEnd"/>
            <w:r w:rsidRPr="00E07294">
              <w:rPr>
                <w:rFonts w:ascii="Times New Roman" w:hAnsi="Times New Roman" w:cs="Times New Roman"/>
                <w:sz w:val="28"/>
                <w:szCs w:val="28"/>
              </w:rPr>
              <w:t xml:space="preserve"> реализовать составленный план; оценивать результат и последствия своих действий (самостоятельно или с помощью наставника).</w:t>
            </w:r>
          </w:p>
        </w:tc>
      </w:tr>
      <w:tr w:rsidR="00A24188" w:rsidRPr="00BA7DEB" w:rsidTr="00E07294">
        <w:tc>
          <w:tcPr>
            <w:tcW w:w="1790" w:type="dxa"/>
            <w:vMerge/>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p>
        </w:tc>
        <w:tc>
          <w:tcPr>
            <w:tcW w:w="3025" w:type="dxa"/>
            <w:vMerge/>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p>
        </w:tc>
        <w:tc>
          <w:tcPr>
            <w:tcW w:w="5215" w:type="dxa"/>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r w:rsidRPr="00492B7C">
              <w:rPr>
                <w:rFonts w:ascii="Times New Roman" w:hAnsi="Times New Roman" w:cs="Times New Roman"/>
                <w:b/>
                <w:sz w:val="28"/>
                <w:szCs w:val="28"/>
              </w:rPr>
              <w:t>Знания:</w:t>
            </w:r>
            <w:r w:rsidRPr="00E07294">
              <w:rPr>
                <w:rFonts w:ascii="Times New Roman" w:hAnsi="Times New Roman" w:cs="Times New Roman"/>
                <w:sz w:val="28"/>
                <w:szCs w:val="28"/>
              </w:rPr>
              <w:t xml:space="preserve">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roofErr w:type="gramStart"/>
            <w:r w:rsidRPr="00E07294">
              <w:rPr>
                <w:rFonts w:ascii="Times New Roman" w:hAnsi="Times New Roman" w:cs="Times New Roman"/>
                <w:sz w:val="28"/>
                <w:szCs w:val="28"/>
              </w:rPr>
              <w:t>.</w:t>
            </w:r>
            <w:proofErr w:type="gramEnd"/>
            <w:r w:rsidRPr="00E07294">
              <w:rPr>
                <w:rFonts w:ascii="Times New Roman" w:hAnsi="Times New Roman" w:cs="Times New Roman"/>
                <w:sz w:val="28"/>
                <w:szCs w:val="28"/>
              </w:rPr>
              <w:t xml:space="preserve"> </w:t>
            </w:r>
            <w:proofErr w:type="gramStart"/>
            <w:r w:rsidRPr="00E07294">
              <w:rPr>
                <w:rFonts w:ascii="Times New Roman" w:hAnsi="Times New Roman" w:cs="Times New Roman"/>
                <w:sz w:val="28"/>
                <w:szCs w:val="28"/>
              </w:rPr>
              <w:t>а</w:t>
            </w:r>
            <w:proofErr w:type="gramEnd"/>
            <w:r w:rsidRPr="00E07294">
              <w:rPr>
                <w:rFonts w:ascii="Times New Roman" w:hAnsi="Times New Roman" w:cs="Times New Roman"/>
                <w:sz w:val="28"/>
                <w:szCs w:val="28"/>
              </w:rPr>
              <w:t>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A24188" w:rsidRPr="00BA7DEB" w:rsidTr="00E07294">
        <w:tc>
          <w:tcPr>
            <w:tcW w:w="1790" w:type="dxa"/>
            <w:vMerge w:val="restart"/>
            <w:tcBorders>
              <w:left w:val="single" w:sz="12" w:space="0" w:color="auto"/>
              <w:right w:val="single" w:sz="12" w:space="0" w:color="auto"/>
            </w:tcBorders>
          </w:tcPr>
          <w:p w:rsidR="00A24188" w:rsidRPr="00E07294" w:rsidRDefault="00A24188" w:rsidP="00E07294">
            <w:pPr>
              <w:jc w:val="center"/>
              <w:rPr>
                <w:rFonts w:ascii="Times New Roman" w:hAnsi="Times New Roman" w:cs="Times New Roman"/>
                <w:sz w:val="28"/>
                <w:szCs w:val="28"/>
              </w:rPr>
            </w:pPr>
            <w:proofErr w:type="gramStart"/>
            <w:r w:rsidRPr="00E07294">
              <w:rPr>
                <w:rFonts w:ascii="Times New Roman" w:hAnsi="Times New Roman" w:cs="Times New Roman"/>
                <w:sz w:val="28"/>
                <w:szCs w:val="28"/>
              </w:rPr>
              <w:t>ОК</w:t>
            </w:r>
            <w:proofErr w:type="gramEnd"/>
            <w:r w:rsidRPr="00E07294">
              <w:rPr>
                <w:rFonts w:ascii="Times New Roman" w:hAnsi="Times New Roman" w:cs="Times New Roman"/>
                <w:sz w:val="28"/>
                <w:szCs w:val="28"/>
              </w:rPr>
              <w:t xml:space="preserve"> 02</w:t>
            </w:r>
          </w:p>
        </w:tc>
        <w:tc>
          <w:tcPr>
            <w:tcW w:w="3025" w:type="dxa"/>
            <w:vMerge w:val="restart"/>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r w:rsidRPr="00E07294">
              <w:rPr>
                <w:rFonts w:ascii="Times New Roman" w:hAnsi="Times New Roman" w:cs="Times New Roman"/>
                <w:sz w:val="28"/>
                <w:szCs w:val="28"/>
              </w:rPr>
              <w:t xml:space="preserve">Осуществлять поиск, анализ и интерпретацию информации, необходимой для выполнения задач профессиональной </w:t>
            </w:r>
            <w:r w:rsidRPr="00E07294">
              <w:rPr>
                <w:rFonts w:ascii="Times New Roman" w:hAnsi="Times New Roman" w:cs="Times New Roman"/>
                <w:sz w:val="28"/>
                <w:szCs w:val="28"/>
              </w:rPr>
              <w:lastRenderedPageBreak/>
              <w:t>деятельности</w:t>
            </w:r>
          </w:p>
        </w:tc>
        <w:tc>
          <w:tcPr>
            <w:tcW w:w="5215" w:type="dxa"/>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r w:rsidRPr="00492B7C">
              <w:rPr>
                <w:rFonts w:ascii="Times New Roman" w:hAnsi="Times New Roman" w:cs="Times New Roman"/>
                <w:b/>
                <w:sz w:val="28"/>
                <w:szCs w:val="28"/>
              </w:rPr>
              <w:lastRenderedPageBreak/>
              <w:t>Умения:</w:t>
            </w:r>
            <w:r w:rsidRPr="00E07294">
              <w:rPr>
                <w:rFonts w:ascii="Times New Roman" w:hAnsi="Times New Roman" w:cs="Times New Roman"/>
                <w:sz w:val="28"/>
                <w:szCs w:val="28"/>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E07294">
              <w:rPr>
                <w:rFonts w:ascii="Times New Roman" w:hAnsi="Times New Roman" w:cs="Times New Roman"/>
                <w:sz w:val="28"/>
                <w:szCs w:val="28"/>
              </w:rPr>
              <w:t>значимое</w:t>
            </w:r>
            <w:proofErr w:type="gramEnd"/>
            <w:r w:rsidRPr="00E07294">
              <w:rPr>
                <w:rFonts w:ascii="Times New Roman" w:hAnsi="Times New Roman" w:cs="Times New Roman"/>
                <w:sz w:val="28"/>
                <w:szCs w:val="28"/>
              </w:rPr>
              <w:t xml:space="preserve"> в перечне информации; оценивать практическую </w:t>
            </w:r>
            <w:r w:rsidRPr="00E07294">
              <w:rPr>
                <w:rFonts w:ascii="Times New Roman" w:hAnsi="Times New Roman" w:cs="Times New Roman"/>
                <w:sz w:val="28"/>
                <w:szCs w:val="28"/>
              </w:rPr>
              <w:lastRenderedPageBreak/>
              <w:t>значимость результатов поиска; оформлять результаты поиска</w:t>
            </w:r>
          </w:p>
        </w:tc>
      </w:tr>
      <w:tr w:rsidR="00A24188" w:rsidRPr="00BA7DEB" w:rsidTr="00E07294">
        <w:tc>
          <w:tcPr>
            <w:tcW w:w="1790" w:type="dxa"/>
            <w:vMerge/>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p>
        </w:tc>
        <w:tc>
          <w:tcPr>
            <w:tcW w:w="3025" w:type="dxa"/>
            <w:vMerge/>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p>
        </w:tc>
        <w:tc>
          <w:tcPr>
            <w:tcW w:w="5215" w:type="dxa"/>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r w:rsidRPr="00492B7C">
              <w:rPr>
                <w:rFonts w:ascii="Times New Roman" w:hAnsi="Times New Roman" w:cs="Times New Roman"/>
                <w:b/>
                <w:sz w:val="28"/>
                <w:szCs w:val="28"/>
              </w:rPr>
              <w:t>Знания:</w:t>
            </w:r>
            <w:r w:rsidRPr="00E07294">
              <w:rPr>
                <w:rFonts w:ascii="Times New Roman" w:hAnsi="Times New Roman" w:cs="Times New Roman"/>
                <w:sz w:val="28"/>
                <w:szCs w:val="28"/>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E07294" w:rsidRPr="00BA7DEB" w:rsidTr="00E07294">
        <w:tc>
          <w:tcPr>
            <w:tcW w:w="1790" w:type="dxa"/>
            <w:vMerge w:val="restart"/>
            <w:tcBorders>
              <w:left w:val="single" w:sz="12" w:space="0" w:color="auto"/>
              <w:right w:val="single" w:sz="12" w:space="0" w:color="auto"/>
            </w:tcBorders>
          </w:tcPr>
          <w:p w:rsidR="00E07294" w:rsidRPr="00E07294" w:rsidRDefault="00E07294" w:rsidP="00E07294">
            <w:pPr>
              <w:jc w:val="center"/>
              <w:rPr>
                <w:rFonts w:ascii="Times New Roman" w:hAnsi="Times New Roman" w:cs="Times New Roman"/>
                <w:sz w:val="28"/>
                <w:szCs w:val="28"/>
              </w:rPr>
            </w:pPr>
            <w:proofErr w:type="gramStart"/>
            <w:r w:rsidRPr="00E07294">
              <w:rPr>
                <w:rFonts w:ascii="Times New Roman" w:hAnsi="Times New Roman" w:cs="Times New Roman"/>
                <w:sz w:val="28"/>
                <w:szCs w:val="28"/>
              </w:rPr>
              <w:t>ОК</w:t>
            </w:r>
            <w:proofErr w:type="gramEnd"/>
            <w:r w:rsidRPr="00E07294">
              <w:rPr>
                <w:rFonts w:ascii="Times New Roman" w:hAnsi="Times New Roman" w:cs="Times New Roman"/>
                <w:sz w:val="28"/>
                <w:szCs w:val="28"/>
              </w:rPr>
              <w:t xml:space="preserve"> 03</w:t>
            </w:r>
          </w:p>
        </w:tc>
        <w:tc>
          <w:tcPr>
            <w:tcW w:w="3025" w:type="dxa"/>
            <w:vMerge w:val="restart"/>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E07294">
              <w:rPr>
                <w:rFonts w:ascii="Times New Roman" w:hAnsi="Times New Roman" w:cs="Times New Roman"/>
                <w:sz w:val="28"/>
                <w:szCs w:val="28"/>
              </w:rPr>
              <w:t>Планировать и реализовывать собственное профессиональное и личностное развитие</w:t>
            </w:r>
          </w:p>
        </w:tc>
        <w:tc>
          <w:tcPr>
            <w:tcW w:w="5215" w:type="dxa"/>
            <w:tcBorders>
              <w:left w:val="single" w:sz="12" w:space="0" w:color="auto"/>
              <w:right w:val="single" w:sz="12" w:space="0" w:color="auto"/>
            </w:tcBorders>
          </w:tcPr>
          <w:p w:rsidR="00E07294" w:rsidRPr="00E07294" w:rsidRDefault="00E07294" w:rsidP="00A24188">
            <w:pPr>
              <w:jc w:val="both"/>
              <w:rPr>
                <w:rFonts w:ascii="Times New Roman" w:hAnsi="Times New Roman" w:cs="Times New Roman"/>
                <w:sz w:val="28"/>
                <w:szCs w:val="28"/>
              </w:rPr>
            </w:pPr>
            <w:r w:rsidRPr="00492B7C">
              <w:rPr>
                <w:rFonts w:ascii="Times New Roman" w:hAnsi="Times New Roman" w:cs="Times New Roman"/>
                <w:b/>
                <w:sz w:val="28"/>
                <w:szCs w:val="28"/>
              </w:rPr>
              <w:t>Умения:</w:t>
            </w:r>
            <w:r w:rsidRPr="00E07294">
              <w:rPr>
                <w:rFonts w:ascii="Times New Roman" w:hAnsi="Times New Roman" w:cs="Times New Roman"/>
                <w:sz w:val="28"/>
                <w:szCs w:val="28"/>
              </w:rPr>
              <w:t xml:space="preserve">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 </w:t>
            </w:r>
          </w:p>
        </w:tc>
      </w:tr>
      <w:tr w:rsidR="00E07294" w:rsidRPr="00BA7DEB" w:rsidTr="00E07294">
        <w:tc>
          <w:tcPr>
            <w:tcW w:w="1790"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3025"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5215" w:type="dxa"/>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492B7C">
              <w:rPr>
                <w:rFonts w:ascii="Times New Roman" w:hAnsi="Times New Roman" w:cs="Times New Roman"/>
                <w:b/>
                <w:sz w:val="28"/>
                <w:szCs w:val="28"/>
              </w:rPr>
              <w:t>Знания:</w:t>
            </w:r>
            <w:r w:rsidRPr="00E07294">
              <w:rPr>
                <w:rFonts w:ascii="Times New Roman" w:hAnsi="Times New Roman" w:cs="Times New Roman"/>
                <w:sz w:val="28"/>
                <w:szCs w:val="28"/>
              </w:rPr>
              <w:t xml:space="preserve">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A24188" w:rsidRPr="00BA7DEB" w:rsidTr="00E07294">
        <w:tc>
          <w:tcPr>
            <w:tcW w:w="1790" w:type="dxa"/>
            <w:vMerge w:val="restart"/>
            <w:tcBorders>
              <w:left w:val="single" w:sz="12" w:space="0" w:color="auto"/>
              <w:right w:val="single" w:sz="12" w:space="0" w:color="auto"/>
            </w:tcBorders>
          </w:tcPr>
          <w:p w:rsidR="00A24188" w:rsidRPr="00E07294" w:rsidRDefault="00A24188" w:rsidP="00E07294">
            <w:pPr>
              <w:jc w:val="center"/>
              <w:rPr>
                <w:rFonts w:ascii="Times New Roman" w:hAnsi="Times New Roman" w:cs="Times New Roman"/>
                <w:sz w:val="28"/>
                <w:szCs w:val="28"/>
              </w:rPr>
            </w:pPr>
            <w:proofErr w:type="gramStart"/>
            <w:r w:rsidRPr="00E07294">
              <w:rPr>
                <w:rFonts w:ascii="Times New Roman" w:hAnsi="Times New Roman" w:cs="Times New Roman"/>
                <w:sz w:val="28"/>
                <w:szCs w:val="28"/>
              </w:rPr>
              <w:t>ОК</w:t>
            </w:r>
            <w:proofErr w:type="gramEnd"/>
            <w:r w:rsidRPr="00E07294">
              <w:rPr>
                <w:rFonts w:ascii="Times New Roman" w:hAnsi="Times New Roman" w:cs="Times New Roman"/>
                <w:sz w:val="28"/>
                <w:szCs w:val="28"/>
              </w:rPr>
              <w:t xml:space="preserve"> 04</w:t>
            </w:r>
          </w:p>
        </w:tc>
        <w:tc>
          <w:tcPr>
            <w:tcW w:w="3025" w:type="dxa"/>
            <w:vMerge w:val="restart"/>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r w:rsidRPr="00E07294">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5215" w:type="dxa"/>
            <w:tcBorders>
              <w:left w:val="single" w:sz="12" w:space="0" w:color="auto"/>
              <w:right w:val="single" w:sz="12" w:space="0" w:color="auto"/>
            </w:tcBorders>
          </w:tcPr>
          <w:p w:rsidR="00A24188" w:rsidRPr="00E07294" w:rsidRDefault="00A24188" w:rsidP="00A24188">
            <w:pPr>
              <w:jc w:val="both"/>
              <w:rPr>
                <w:rFonts w:ascii="Times New Roman" w:hAnsi="Times New Roman" w:cs="Times New Roman"/>
                <w:sz w:val="28"/>
                <w:szCs w:val="28"/>
              </w:rPr>
            </w:pPr>
            <w:r w:rsidRPr="00492B7C">
              <w:rPr>
                <w:rFonts w:ascii="Times New Roman" w:hAnsi="Times New Roman" w:cs="Times New Roman"/>
                <w:b/>
                <w:sz w:val="28"/>
                <w:szCs w:val="28"/>
              </w:rPr>
              <w:t>Умения:</w:t>
            </w:r>
            <w:r w:rsidRPr="00E07294">
              <w:rPr>
                <w:rFonts w:ascii="Times New Roman" w:hAnsi="Times New Roman" w:cs="Times New Roman"/>
                <w:sz w:val="28"/>
                <w:szCs w:val="28"/>
              </w:rPr>
              <w:t xml:space="preserve"> организовывать работу коллектива и команды; взаимодействовать с коллегами, руководством, клиентами в ходе профессиональной деятельности. </w:t>
            </w:r>
          </w:p>
        </w:tc>
      </w:tr>
      <w:tr w:rsidR="00A24188" w:rsidRPr="00BA7DEB" w:rsidTr="00E07294">
        <w:tc>
          <w:tcPr>
            <w:tcW w:w="1790" w:type="dxa"/>
            <w:vMerge/>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p>
        </w:tc>
        <w:tc>
          <w:tcPr>
            <w:tcW w:w="3025" w:type="dxa"/>
            <w:vMerge/>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p>
        </w:tc>
        <w:tc>
          <w:tcPr>
            <w:tcW w:w="5215" w:type="dxa"/>
            <w:tcBorders>
              <w:left w:val="single" w:sz="12" w:space="0" w:color="auto"/>
              <w:right w:val="single" w:sz="12" w:space="0" w:color="auto"/>
            </w:tcBorders>
          </w:tcPr>
          <w:p w:rsidR="00A24188" w:rsidRPr="00E07294" w:rsidRDefault="00A24188" w:rsidP="00BA7DEB">
            <w:pPr>
              <w:jc w:val="both"/>
              <w:rPr>
                <w:rFonts w:ascii="Times New Roman" w:hAnsi="Times New Roman" w:cs="Times New Roman"/>
                <w:sz w:val="28"/>
                <w:szCs w:val="28"/>
              </w:rPr>
            </w:pPr>
            <w:r w:rsidRPr="00492B7C">
              <w:rPr>
                <w:rFonts w:ascii="Times New Roman" w:hAnsi="Times New Roman" w:cs="Times New Roman"/>
                <w:b/>
                <w:sz w:val="28"/>
                <w:szCs w:val="28"/>
              </w:rPr>
              <w:t>Знания:</w:t>
            </w:r>
            <w:r w:rsidRPr="00E07294">
              <w:rPr>
                <w:rFonts w:ascii="Times New Roman" w:hAnsi="Times New Roman" w:cs="Times New Roman"/>
                <w:sz w:val="28"/>
                <w:szCs w:val="28"/>
              </w:rPr>
              <w:t xml:space="preserve"> психологические основы деятельности коллектива, психологические особенности личности; основы проектной деятельности</w:t>
            </w:r>
          </w:p>
        </w:tc>
      </w:tr>
      <w:tr w:rsidR="00E07294" w:rsidRPr="00BA7DEB" w:rsidTr="00E07294">
        <w:tc>
          <w:tcPr>
            <w:tcW w:w="1790" w:type="dxa"/>
            <w:vMerge w:val="restart"/>
            <w:tcBorders>
              <w:left w:val="single" w:sz="12" w:space="0" w:color="auto"/>
              <w:right w:val="single" w:sz="12" w:space="0" w:color="auto"/>
            </w:tcBorders>
          </w:tcPr>
          <w:p w:rsidR="00E07294" w:rsidRPr="00E07294" w:rsidRDefault="00E07294" w:rsidP="00E07294">
            <w:pPr>
              <w:jc w:val="center"/>
              <w:rPr>
                <w:rFonts w:ascii="Times New Roman" w:hAnsi="Times New Roman" w:cs="Times New Roman"/>
                <w:sz w:val="28"/>
                <w:szCs w:val="28"/>
              </w:rPr>
            </w:pPr>
            <w:proofErr w:type="gramStart"/>
            <w:r w:rsidRPr="00E07294">
              <w:rPr>
                <w:rFonts w:ascii="Times New Roman" w:hAnsi="Times New Roman" w:cs="Times New Roman"/>
                <w:sz w:val="28"/>
                <w:szCs w:val="28"/>
              </w:rPr>
              <w:t>ОК</w:t>
            </w:r>
            <w:proofErr w:type="gramEnd"/>
            <w:r w:rsidRPr="00E07294">
              <w:rPr>
                <w:rFonts w:ascii="Times New Roman" w:hAnsi="Times New Roman" w:cs="Times New Roman"/>
                <w:sz w:val="28"/>
                <w:szCs w:val="28"/>
              </w:rPr>
              <w:t xml:space="preserve"> 05</w:t>
            </w:r>
          </w:p>
        </w:tc>
        <w:tc>
          <w:tcPr>
            <w:tcW w:w="3025" w:type="dxa"/>
            <w:vMerge w:val="restart"/>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E07294">
              <w:rPr>
                <w:rFonts w:ascii="Times New Roman" w:hAnsi="Times New Roman" w:cs="Times New Roman"/>
                <w:sz w:val="28"/>
                <w:szCs w:val="28"/>
              </w:rPr>
              <w:t xml:space="preserve">Осуществлять устную и письменную коммуникацию на государственно </w:t>
            </w:r>
            <w:proofErr w:type="gramStart"/>
            <w:r w:rsidRPr="00E07294">
              <w:rPr>
                <w:rFonts w:ascii="Times New Roman" w:hAnsi="Times New Roman" w:cs="Times New Roman"/>
                <w:sz w:val="28"/>
                <w:szCs w:val="28"/>
              </w:rPr>
              <w:t>м</w:t>
            </w:r>
            <w:proofErr w:type="gramEnd"/>
            <w:r w:rsidRPr="00E07294">
              <w:rPr>
                <w:rFonts w:ascii="Times New Roman" w:hAnsi="Times New Roman" w:cs="Times New Roman"/>
                <w:sz w:val="28"/>
                <w:szCs w:val="28"/>
              </w:rPr>
              <w:t xml:space="preserve"> языке Российской Федерации с учетом особенностей социального и культурного контекста</w:t>
            </w:r>
          </w:p>
        </w:tc>
        <w:tc>
          <w:tcPr>
            <w:tcW w:w="5215" w:type="dxa"/>
            <w:tcBorders>
              <w:left w:val="single" w:sz="12" w:space="0" w:color="auto"/>
              <w:right w:val="single" w:sz="12" w:space="0" w:color="auto"/>
            </w:tcBorders>
          </w:tcPr>
          <w:p w:rsidR="00E07294" w:rsidRPr="00E07294" w:rsidRDefault="00E07294" w:rsidP="00A24188">
            <w:pPr>
              <w:jc w:val="both"/>
              <w:rPr>
                <w:rFonts w:ascii="Times New Roman" w:hAnsi="Times New Roman" w:cs="Times New Roman"/>
                <w:sz w:val="28"/>
                <w:szCs w:val="28"/>
              </w:rPr>
            </w:pPr>
            <w:r w:rsidRPr="00492B7C">
              <w:rPr>
                <w:rFonts w:ascii="Times New Roman" w:hAnsi="Times New Roman" w:cs="Times New Roman"/>
                <w:b/>
                <w:sz w:val="28"/>
                <w:szCs w:val="28"/>
              </w:rPr>
              <w:t>Умения:</w:t>
            </w:r>
            <w:r w:rsidRPr="00E07294">
              <w:rPr>
                <w:rFonts w:ascii="Times New Roman" w:hAnsi="Times New Roman" w:cs="Times New Roman"/>
                <w:sz w:val="28"/>
                <w:szCs w:val="28"/>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tc>
      </w:tr>
      <w:tr w:rsidR="00E07294" w:rsidRPr="00BA7DEB" w:rsidTr="00E07294">
        <w:tc>
          <w:tcPr>
            <w:tcW w:w="1790"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3025"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5215" w:type="dxa"/>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492B7C">
              <w:rPr>
                <w:rFonts w:ascii="Times New Roman" w:hAnsi="Times New Roman" w:cs="Times New Roman"/>
                <w:b/>
                <w:sz w:val="28"/>
                <w:szCs w:val="28"/>
              </w:rPr>
              <w:t>Знания:</w:t>
            </w:r>
            <w:r w:rsidRPr="00E07294">
              <w:rPr>
                <w:rFonts w:ascii="Times New Roman" w:hAnsi="Times New Roman" w:cs="Times New Roman"/>
                <w:sz w:val="28"/>
                <w:szCs w:val="28"/>
              </w:rPr>
              <w:t xml:space="preserve"> особенности социального и культурного контекста; правила оформления документов и построения устных сообщений.</w:t>
            </w:r>
          </w:p>
        </w:tc>
      </w:tr>
      <w:tr w:rsidR="00E07294" w:rsidRPr="00BA7DEB" w:rsidTr="00E07294">
        <w:tc>
          <w:tcPr>
            <w:tcW w:w="1790" w:type="dxa"/>
            <w:vMerge w:val="restart"/>
            <w:tcBorders>
              <w:left w:val="single" w:sz="12" w:space="0" w:color="auto"/>
              <w:right w:val="single" w:sz="12" w:space="0" w:color="auto"/>
            </w:tcBorders>
          </w:tcPr>
          <w:p w:rsidR="00E07294" w:rsidRPr="00E07294" w:rsidRDefault="00E07294" w:rsidP="00E07294">
            <w:pPr>
              <w:jc w:val="center"/>
              <w:rPr>
                <w:rFonts w:ascii="Times New Roman" w:hAnsi="Times New Roman" w:cs="Times New Roman"/>
                <w:sz w:val="28"/>
                <w:szCs w:val="28"/>
              </w:rPr>
            </w:pPr>
            <w:proofErr w:type="gramStart"/>
            <w:r w:rsidRPr="00E07294">
              <w:rPr>
                <w:rFonts w:ascii="Times New Roman" w:hAnsi="Times New Roman" w:cs="Times New Roman"/>
                <w:sz w:val="28"/>
                <w:szCs w:val="28"/>
              </w:rPr>
              <w:t>ОК</w:t>
            </w:r>
            <w:proofErr w:type="gramEnd"/>
            <w:r w:rsidRPr="00E07294">
              <w:rPr>
                <w:rFonts w:ascii="Times New Roman" w:hAnsi="Times New Roman" w:cs="Times New Roman"/>
                <w:sz w:val="28"/>
                <w:szCs w:val="28"/>
              </w:rPr>
              <w:t xml:space="preserve"> 06</w:t>
            </w:r>
          </w:p>
        </w:tc>
        <w:tc>
          <w:tcPr>
            <w:tcW w:w="3025" w:type="dxa"/>
            <w:vMerge w:val="restart"/>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E07294">
              <w:rPr>
                <w:rFonts w:ascii="Times New Roman" w:hAnsi="Times New Roman" w:cs="Times New Roman"/>
                <w:sz w:val="28"/>
                <w:szCs w:val="28"/>
              </w:rPr>
              <w:t xml:space="preserve">Проявлять гражданско-патриотическую </w:t>
            </w:r>
            <w:r w:rsidRPr="00E07294">
              <w:rPr>
                <w:rFonts w:ascii="Times New Roman" w:hAnsi="Times New Roman" w:cs="Times New Roman"/>
                <w:sz w:val="28"/>
                <w:szCs w:val="28"/>
              </w:rPr>
              <w:lastRenderedPageBreak/>
              <w:t xml:space="preserve">позицию, демонстрировать осознанное поведение на основе традиционных общечеловеческих ценностей, применять стандарты </w:t>
            </w:r>
            <w:r>
              <w:rPr>
                <w:rFonts w:ascii="Times New Roman" w:hAnsi="Times New Roman" w:cs="Times New Roman"/>
                <w:sz w:val="28"/>
                <w:szCs w:val="28"/>
              </w:rPr>
              <w:t>антикоррупцио</w:t>
            </w:r>
            <w:r w:rsidRPr="00E07294">
              <w:rPr>
                <w:rFonts w:ascii="Times New Roman" w:hAnsi="Times New Roman" w:cs="Times New Roman"/>
                <w:sz w:val="28"/>
                <w:szCs w:val="28"/>
              </w:rPr>
              <w:t>нного поведения</w:t>
            </w:r>
          </w:p>
        </w:tc>
        <w:tc>
          <w:tcPr>
            <w:tcW w:w="5215" w:type="dxa"/>
            <w:tcBorders>
              <w:left w:val="single" w:sz="12" w:space="0" w:color="auto"/>
              <w:right w:val="single" w:sz="12" w:space="0" w:color="auto"/>
            </w:tcBorders>
          </w:tcPr>
          <w:p w:rsidR="00E07294" w:rsidRPr="00E07294" w:rsidRDefault="00E07294" w:rsidP="00A24188">
            <w:pPr>
              <w:jc w:val="both"/>
              <w:rPr>
                <w:rFonts w:ascii="Times New Roman" w:hAnsi="Times New Roman" w:cs="Times New Roman"/>
                <w:sz w:val="28"/>
                <w:szCs w:val="28"/>
              </w:rPr>
            </w:pPr>
            <w:r w:rsidRPr="00492B7C">
              <w:rPr>
                <w:rFonts w:ascii="Times New Roman" w:hAnsi="Times New Roman" w:cs="Times New Roman"/>
                <w:b/>
                <w:sz w:val="28"/>
                <w:szCs w:val="28"/>
              </w:rPr>
              <w:lastRenderedPageBreak/>
              <w:t>Умения:</w:t>
            </w:r>
            <w:r w:rsidRPr="00E07294">
              <w:rPr>
                <w:rFonts w:ascii="Times New Roman" w:hAnsi="Times New Roman" w:cs="Times New Roman"/>
                <w:sz w:val="28"/>
                <w:szCs w:val="28"/>
              </w:rPr>
              <w:t xml:space="preserve"> описывать значимость своей профессии (специальности); </w:t>
            </w:r>
          </w:p>
        </w:tc>
      </w:tr>
      <w:tr w:rsidR="00E07294" w:rsidRPr="00BA7DEB" w:rsidTr="00E07294">
        <w:tc>
          <w:tcPr>
            <w:tcW w:w="1790"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3025"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5215" w:type="dxa"/>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492B7C">
              <w:rPr>
                <w:rFonts w:ascii="Times New Roman" w:hAnsi="Times New Roman" w:cs="Times New Roman"/>
                <w:b/>
                <w:sz w:val="28"/>
                <w:szCs w:val="28"/>
              </w:rPr>
              <w:t>Знания:</w:t>
            </w:r>
            <w:r w:rsidRPr="00E07294">
              <w:rPr>
                <w:rFonts w:ascii="Times New Roman" w:hAnsi="Times New Roman" w:cs="Times New Roman"/>
                <w:sz w:val="28"/>
                <w:szCs w:val="28"/>
              </w:rPr>
              <w:t xml:space="preserve"> сущность гражданско-</w:t>
            </w:r>
            <w:r w:rsidRPr="00E07294">
              <w:rPr>
                <w:rFonts w:ascii="Times New Roman" w:hAnsi="Times New Roman" w:cs="Times New Roman"/>
                <w:sz w:val="28"/>
                <w:szCs w:val="28"/>
              </w:rPr>
              <w:lastRenderedPageBreak/>
              <w:t>патриотической позиции, общечеловеческих ценностей; значимость профессиональной деятельности по профессии (специальности)</w:t>
            </w:r>
          </w:p>
        </w:tc>
      </w:tr>
      <w:tr w:rsidR="00E07294" w:rsidRPr="00BA7DEB" w:rsidTr="00E07294">
        <w:tc>
          <w:tcPr>
            <w:tcW w:w="1790" w:type="dxa"/>
            <w:vMerge w:val="restart"/>
            <w:tcBorders>
              <w:left w:val="single" w:sz="12" w:space="0" w:color="auto"/>
              <w:right w:val="single" w:sz="12" w:space="0" w:color="auto"/>
            </w:tcBorders>
          </w:tcPr>
          <w:p w:rsidR="00E07294" w:rsidRPr="00E07294" w:rsidRDefault="00E07294" w:rsidP="00E07294">
            <w:pPr>
              <w:jc w:val="center"/>
              <w:rPr>
                <w:rFonts w:ascii="Times New Roman" w:hAnsi="Times New Roman" w:cs="Times New Roman"/>
                <w:sz w:val="28"/>
                <w:szCs w:val="28"/>
              </w:rPr>
            </w:pPr>
            <w:proofErr w:type="gramStart"/>
            <w:r w:rsidRPr="00E07294">
              <w:rPr>
                <w:rFonts w:ascii="Times New Roman" w:hAnsi="Times New Roman" w:cs="Times New Roman"/>
                <w:sz w:val="28"/>
                <w:szCs w:val="28"/>
              </w:rPr>
              <w:lastRenderedPageBreak/>
              <w:t>ОК</w:t>
            </w:r>
            <w:proofErr w:type="gramEnd"/>
            <w:r w:rsidRPr="00E07294">
              <w:rPr>
                <w:rFonts w:ascii="Times New Roman" w:hAnsi="Times New Roman" w:cs="Times New Roman"/>
                <w:sz w:val="28"/>
                <w:szCs w:val="28"/>
              </w:rPr>
              <w:t xml:space="preserve"> 07</w:t>
            </w:r>
          </w:p>
        </w:tc>
        <w:tc>
          <w:tcPr>
            <w:tcW w:w="3025" w:type="dxa"/>
            <w:vMerge w:val="restart"/>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E07294">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c>
          <w:tcPr>
            <w:tcW w:w="5215" w:type="dxa"/>
            <w:tcBorders>
              <w:left w:val="single" w:sz="12" w:space="0" w:color="auto"/>
              <w:right w:val="single" w:sz="12" w:space="0" w:color="auto"/>
            </w:tcBorders>
          </w:tcPr>
          <w:p w:rsidR="00E07294" w:rsidRPr="00E07294" w:rsidRDefault="00E07294" w:rsidP="00A24188">
            <w:pPr>
              <w:jc w:val="both"/>
              <w:rPr>
                <w:rFonts w:ascii="Times New Roman" w:hAnsi="Times New Roman" w:cs="Times New Roman"/>
                <w:sz w:val="28"/>
                <w:szCs w:val="28"/>
              </w:rPr>
            </w:pPr>
            <w:r w:rsidRPr="00492B7C">
              <w:rPr>
                <w:rFonts w:ascii="Times New Roman" w:hAnsi="Times New Roman" w:cs="Times New Roman"/>
                <w:b/>
                <w:sz w:val="28"/>
                <w:szCs w:val="28"/>
              </w:rPr>
              <w:t>Умения:</w:t>
            </w:r>
            <w:r w:rsidRPr="00E07294">
              <w:rPr>
                <w:rFonts w:ascii="Times New Roman" w:hAnsi="Times New Roman" w:cs="Times New Roman"/>
                <w:sz w:val="28"/>
                <w:szCs w:val="28"/>
              </w:rPr>
              <w:t xml:space="preserve"> 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 </w:t>
            </w:r>
          </w:p>
        </w:tc>
      </w:tr>
      <w:tr w:rsidR="00E07294" w:rsidRPr="00BA7DEB" w:rsidTr="00E07294">
        <w:tc>
          <w:tcPr>
            <w:tcW w:w="1790"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3025"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5215" w:type="dxa"/>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492B7C">
              <w:rPr>
                <w:rFonts w:ascii="Times New Roman" w:hAnsi="Times New Roman" w:cs="Times New Roman"/>
                <w:b/>
                <w:sz w:val="28"/>
                <w:szCs w:val="28"/>
              </w:rPr>
              <w:t>Знания:</w:t>
            </w:r>
            <w:r w:rsidRPr="00E07294">
              <w:rPr>
                <w:rFonts w:ascii="Times New Roman" w:hAnsi="Times New Roman" w:cs="Times New Roman"/>
                <w:sz w:val="28"/>
                <w:szCs w:val="28"/>
              </w:rPr>
              <w:t xml:space="preserve">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E07294" w:rsidRPr="00BA7DEB" w:rsidTr="00E07294">
        <w:tc>
          <w:tcPr>
            <w:tcW w:w="1790" w:type="dxa"/>
            <w:vMerge w:val="restart"/>
            <w:tcBorders>
              <w:left w:val="single" w:sz="12" w:space="0" w:color="auto"/>
              <w:right w:val="single" w:sz="12" w:space="0" w:color="auto"/>
            </w:tcBorders>
          </w:tcPr>
          <w:p w:rsidR="00E07294" w:rsidRPr="00E07294" w:rsidRDefault="00E07294" w:rsidP="00E07294">
            <w:pPr>
              <w:jc w:val="center"/>
              <w:rPr>
                <w:rFonts w:ascii="Times New Roman" w:hAnsi="Times New Roman" w:cs="Times New Roman"/>
                <w:sz w:val="28"/>
                <w:szCs w:val="28"/>
              </w:rPr>
            </w:pPr>
            <w:proofErr w:type="gramStart"/>
            <w:r w:rsidRPr="00E07294">
              <w:rPr>
                <w:rFonts w:ascii="Times New Roman" w:hAnsi="Times New Roman" w:cs="Times New Roman"/>
                <w:sz w:val="28"/>
                <w:szCs w:val="28"/>
              </w:rPr>
              <w:t>ОК</w:t>
            </w:r>
            <w:proofErr w:type="gramEnd"/>
            <w:r w:rsidRPr="00E07294">
              <w:rPr>
                <w:rFonts w:ascii="Times New Roman" w:hAnsi="Times New Roman" w:cs="Times New Roman"/>
                <w:sz w:val="28"/>
                <w:szCs w:val="28"/>
              </w:rPr>
              <w:t xml:space="preserve"> 08</w:t>
            </w:r>
          </w:p>
        </w:tc>
        <w:tc>
          <w:tcPr>
            <w:tcW w:w="3025" w:type="dxa"/>
            <w:vMerge w:val="restart"/>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E07294">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w:t>
            </w:r>
            <w:r>
              <w:rPr>
                <w:rFonts w:ascii="Times New Roman" w:hAnsi="Times New Roman" w:cs="Times New Roman"/>
                <w:sz w:val="28"/>
                <w:szCs w:val="28"/>
              </w:rPr>
              <w:t>ровня физической подготовленнос</w:t>
            </w:r>
            <w:r w:rsidRPr="00E07294">
              <w:rPr>
                <w:rFonts w:ascii="Times New Roman" w:hAnsi="Times New Roman" w:cs="Times New Roman"/>
                <w:sz w:val="28"/>
                <w:szCs w:val="28"/>
              </w:rPr>
              <w:t>ти</w:t>
            </w:r>
          </w:p>
        </w:tc>
        <w:tc>
          <w:tcPr>
            <w:tcW w:w="5215" w:type="dxa"/>
            <w:tcBorders>
              <w:left w:val="single" w:sz="12" w:space="0" w:color="auto"/>
              <w:right w:val="single" w:sz="12" w:space="0" w:color="auto"/>
            </w:tcBorders>
          </w:tcPr>
          <w:p w:rsidR="00E07294" w:rsidRPr="00E07294" w:rsidRDefault="00E07294" w:rsidP="00F53CAF">
            <w:pPr>
              <w:jc w:val="both"/>
              <w:rPr>
                <w:rFonts w:ascii="Times New Roman" w:hAnsi="Times New Roman" w:cs="Times New Roman"/>
                <w:sz w:val="28"/>
                <w:szCs w:val="28"/>
              </w:rPr>
            </w:pPr>
            <w:r w:rsidRPr="00492B7C">
              <w:rPr>
                <w:rFonts w:ascii="Times New Roman" w:hAnsi="Times New Roman" w:cs="Times New Roman"/>
                <w:b/>
                <w:sz w:val="28"/>
                <w:szCs w:val="28"/>
              </w:rPr>
              <w:t>Умения:</w:t>
            </w:r>
            <w:r w:rsidRPr="00E07294">
              <w:rPr>
                <w:rFonts w:ascii="Times New Roman" w:hAnsi="Times New Roman" w:cs="Times New Roman"/>
                <w:sz w:val="28"/>
                <w:szCs w:val="28"/>
              </w:rPr>
              <w:t xml:space="preserve">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 </w:t>
            </w:r>
          </w:p>
        </w:tc>
      </w:tr>
      <w:tr w:rsidR="00E07294" w:rsidRPr="00BA7DEB" w:rsidTr="00E07294">
        <w:tc>
          <w:tcPr>
            <w:tcW w:w="1790"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3025"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5215" w:type="dxa"/>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492B7C">
              <w:rPr>
                <w:rFonts w:ascii="Times New Roman" w:hAnsi="Times New Roman" w:cs="Times New Roman"/>
                <w:b/>
                <w:sz w:val="28"/>
                <w:szCs w:val="28"/>
              </w:rPr>
              <w:t>Знания:</w:t>
            </w:r>
            <w:r w:rsidRPr="00E07294">
              <w:rPr>
                <w:rFonts w:ascii="Times New Roman" w:hAnsi="Times New Roman" w:cs="Times New Roman"/>
                <w:sz w:val="28"/>
                <w:szCs w:val="28"/>
              </w:rPr>
              <w:t xml:space="preserve">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E07294" w:rsidRPr="00BA7DEB" w:rsidTr="00E07294">
        <w:tc>
          <w:tcPr>
            <w:tcW w:w="1790" w:type="dxa"/>
            <w:vMerge w:val="restart"/>
            <w:tcBorders>
              <w:left w:val="single" w:sz="12" w:space="0" w:color="auto"/>
              <w:right w:val="single" w:sz="12" w:space="0" w:color="auto"/>
            </w:tcBorders>
          </w:tcPr>
          <w:p w:rsidR="00E07294" w:rsidRPr="00E07294" w:rsidRDefault="00E07294" w:rsidP="00E07294">
            <w:pPr>
              <w:jc w:val="center"/>
              <w:rPr>
                <w:rFonts w:ascii="Times New Roman" w:hAnsi="Times New Roman" w:cs="Times New Roman"/>
                <w:sz w:val="28"/>
                <w:szCs w:val="28"/>
              </w:rPr>
            </w:pPr>
            <w:proofErr w:type="gramStart"/>
            <w:r w:rsidRPr="00E07294">
              <w:rPr>
                <w:rFonts w:ascii="Times New Roman" w:hAnsi="Times New Roman" w:cs="Times New Roman"/>
                <w:sz w:val="28"/>
                <w:szCs w:val="28"/>
              </w:rPr>
              <w:t>ОК</w:t>
            </w:r>
            <w:proofErr w:type="gramEnd"/>
            <w:r w:rsidRPr="00E07294">
              <w:rPr>
                <w:rFonts w:ascii="Times New Roman" w:hAnsi="Times New Roman" w:cs="Times New Roman"/>
                <w:sz w:val="28"/>
                <w:szCs w:val="28"/>
              </w:rPr>
              <w:t xml:space="preserve"> 09</w:t>
            </w:r>
          </w:p>
        </w:tc>
        <w:tc>
          <w:tcPr>
            <w:tcW w:w="3025" w:type="dxa"/>
            <w:vMerge w:val="restart"/>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E07294">
              <w:rPr>
                <w:rFonts w:ascii="Times New Roman" w:hAnsi="Times New Roman" w:cs="Times New Roman"/>
                <w:sz w:val="28"/>
                <w:szCs w:val="28"/>
              </w:rPr>
              <w:t>Использовать информацион</w:t>
            </w:r>
            <w:r>
              <w:rPr>
                <w:rFonts w:ascii="Times New Roman" w:hAnsi="Times New Roman" w:cs="Times New Roman"/>
                <w:sz w:val="28"/>
                <w:szCs w:val="28"/>
              </w:rPr>
              <w:t>н</w:t>
            </w:r>
            <w:r w:rsidRPr="00E07294">
              <w:rPr>
                <w:rFonts w:ascii="Times New Roman" w:hAnsi="Times New Roman" w:cs="Times New Roman"/>
                <w:sz w:val="28"/>
                <w:szCs w:val="28"/>
              </w:rPr>
              <w:t>ые технологии в профессиональной деятельности</w:t>
            </w:r>
          </w:p>
        </w:tc>
        <w:tc>
          <w:tcPr>
            <w:tcW w:w="5215" w:type="dxa"/>
            <w:tcBorders>
              <w:left w:val="single" w:sz="12" w:space="0" w:color="auto"/>
              <w:right w:val="single" w:sz="12" w:space="0" w:color="auto"/>
            </w:tcBorders>
          </w:tcPr>
          <w:p w:rsidR="00E07294" w:rsidRPr="00E07294" w:rsidRDefault="00E07294" w:rsidP="00F53CAF">
            <w:pPr>
              <w:jc w:val="both"/>
              <w:rPr>
                <w:rFonts w:ascii="Times New Roman" w:hAnsi="Times New Roman" w:cs="Times New Roman"/>
                <w:sz w:val="28"/>
                <w:szCs w:val="28"/>
              </w:rPr>
            </w:pPr>
            <w:r w:rsidRPr="00492B7C">
              <w:rPr>
                <w:rFonts w:ascii="Times New Roman" w:hAnsi="Times New Roman" w:cs="Times New Roman"/>
                <w:b/>
                <w:sz w:val="28"/>
                <w:szCs w:val="28"/>
              </w:rPr>
              <w:t>Умения:</w:t>
            </w:r>
            <w:r w:rsidRPr="00E07294">
              <w:rPr>
                <w:rFonts w:ascii="Times New Roman" w:hAnsi="Times New Roman" w:cs="Times New Roman"/>
                <w:sz w:val="28"/>
                <w:szCs w:val="28"/>
              </w:rPr>
              <w:t xml:space="preserve"> применять средства информационных технологий для решения профессиональных задач; использовать современное программное обеспечение </w:t>
            </w:r>
          </w:p>
        </w:tc>
      </w:tr>
      <w:tr w:rsidR="00E07294" w:rsidRPr="00BA7DEB" w:rsidTr="00E07294">
        <w:tc>
          <w:tcPr>
            <w:tcW w:w="1790"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3025"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5215" w:type="dxa"/>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492B7C">
              <w:rPr>
                <w:rFonts w:ascii="Times New Roman" w:hAnsi="Times New Roman" w:cs="Times New Roman"/>
                <w:b/>
                <w:sz w:val="28"/>
                <w:szCs w:val="28"/>
              </w:rPr>
              <w:t>Знания:</w:t>
            </w:r>
            <w:r w:rsidRPr="00E07294">
              <w:rPr>
                <w:rFonts w:ascii="Times New Roman" w:hAnsi="Times New Roman" w:cs="Times New Roman"/>
                <w:sz w:val="28"/>
                <w:szCs w:val="28"/>
              </w:rPr>
              <w:t xml:space="preserve"> современные средства и </w:t>
            </w:r>
            <w:r w:rsidRPr="00E07294">
              <w:rPr>
                <w:rFonts w:ascii="Times New Roman" w:hAnsi="Times New Roman" w:cs="Times New Roman"/>
                <w:sz w:val="28"/>
                <w:szCs w:val="28"/>
              </w:rPr>
              <w:lastRenderedPageBreak/>
              <w:t>устройства информатизации; порядок их применения и программное обеспечение в профессиональной деятельности.</w:t>
            </w:r>
          </w:p>
        </w:tc>
      </w:tr>
      <w:tr w:rsidR="00E07294" w:rsidRPr="00BA7DEB" w:rsidTr="00E07294">
        <w:tc>
          <w:tcPr>
            <w:tcW w:w="1790" w:type="dxa"/>
            <w:vMerge w:val="restart"/>
            <w:tcBorders>
              <w:left w:val="single" w:sz="12" w:space="0" w:color="auto"/>
              <w:right w:val="single" w:sz="12" w:space="0" w:color="auto"/>
            </w:tcBorders>
          </w:tcPr>
          <w:p w:rsidR="00E07294" w:rsidRPr="00E07294" w:rsidRDefault="00E07294" w:rsidP="00E07294">
            <w:pPr>
              <w:jc w:val="center"/>
              <w:rPr>
                <w:rFonts w:ascii="Times New Roman" w:hAnsi="Times New Roman" w:cs="Times New Roman"/>
                <w:sz w:val="28"/>
                <w:szCs w:val="28"/>
              </w:rPr>
            </w:pPr>
            <w:proofErr w:type="gramStart"/>
            <w:r w:rsidRPr="00E07294">
              <w:rPr>
                <w:rFonts w:ascii="Times New Roman" w:hAnsi="Times New Roman" w:cs="Times New Roman"/>
                <w:sz w:val="28"/>
                <w:szCs w:val="28"/>
              </w:rPr>
              <w:lastRenderedPageBreak/>
              <w:t>ОК</w:t>
            </w:r>
            <w:proofErr w:type="gramEnd"/>
            <w:r w:rsidRPr="00E07294">
              <w:rPr>
                <w:rFonts w:ascii="Times New Roman" w:hAnsi="Times New Roman" w:cs="Times New Roman"/>
                <w:sz w:val="28"/>
                <w:szCs w:val="28"/>
              </w:rPr>
              <w:t xml:space="preserve"> 10</w:t>
            </w:r>
          </w:p>
        </w:tc>
        <w:tc>
          <w:tcPr>
            <w:tcW w:w="3025" w:type="dxa"/>
            <w:vMerge w:val="restart"/>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Pr>
                <w:rFonts w:ascii="Times New Roman" w:hAnsi="Times New Roman" w:cs="Times New Roman"/>
                <w:sz w:val="28"/>
                <w:szCs w:val="28"/>
              </w:rPr>
              <w:t>Пользоваться профессиональ</w:t>
            </w:r>
            <w:r w:rsidRPr="00E07294">
              <w:rPr>
                <w:rFonts w:ascii="Times New Roman" w:hAnsi="Times New Roman" w:cs="Times New Roman"/>
                <w:sz w:val="28"/>
                <w:szCs w:val="28"/>
              </w:rPr>
              <w:t>ной документацией на государственном и иностранном языках</w:t>
            </w:r>
          </w:p>
        </w:tc>
        <w:tc>
          <w:tcPr>
            <w:tcW w:w="5215" w:type="dxa"/>
            <w:tcBorders>
              <w:left w:val="single" w:sz="12" w:space="0" w:color="auto"/>
              <w:right w:val="single" w:sz="12" w:space="0" w:color="auto"/>
            </w:tcBorders>
          </w:tcPr>
          <w:p w:rsidR="00E07294" w:rsidRPr="00E07294" w:rsidRDefault="00E07294" w:rsidP="00F53CAF">
            <w:pPr>
              <w:jc w:val="both"/>
              <w:rPr>
                <w:rFonts w:ascii="Times New Roman" w:hAnsi="Times New Roman" w:cs="Times New Roman"/>
                <w:sz w:val="28"/>
                <w:szCs w:val="28"/>
              </w:rPr>
            </w:pPr>
            <w:proofErr w:type="gramStart"/>
            <w:r w:rsidRPr="00492B7C">
              <w:rPr>
                <w:rFonts w:ascii="Times New Roman" w:hAnsi="Times New Roman" w:cs="Times New Roman"/>
                <w:b/>
                <w:sz w:val="28"/>
                <w:szCs w:val="28"/>
              </w:rPr>
              <w:t>Умения:</w:t>
            </w:r>
            <w:r w:rsidRPr="00E07294">
              <w:rPr>
                <w:rFonts w:ascii="Times New Roman" w:hAnsi="Times New Roman" w:cs="Times New Roman"/>
                <w:sz w:val="28"/>
                <w:szCs w:val="28"/>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roofErr w:type="gramEnd"/>
          </w:p>
        </w:tc>
      </w:tr>
      <w:tr w:rsidR="00E07294" w:rsidRPr="00BA7DEB" w:rsidTr="00E07294">
        <w:tc>
          <w:tcPr>
            <w:tcW w:w="1790"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3025" w:type="dxa"/>
            <w:vMerge/>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5215" w:type="dxa"/>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492B7C">
              <w:rPr>
                <w:rFonts w:ascii="Times New Roman" w:hAnsi="Times New Roman" w:cs="Times New Roman"/>
                <w:b/>
                <w:sz w:val="28"/>
                <w:szCs w:val="28"/>
              </w:rPr>
              <w:t>Знания:</w:t>
            </w:r>
            <w:r w:rsidRPr="00E07294">
              <w:rPr>
                <w:rFonts w:ascii="Times New Roman" w:hAnsi="Times New Roman" w:cs="Times New Roman"/>
                <w:sz w:val="28"/>
                <w:szCs w:val="28"/>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E07294" w:rsidRPr="00BA7DEB" w:rsidTr="00E07294">
        <w:tc>
          <w:tcPr>
            <w:tcW w:w="1790" w:type="dxa"/>
            <w:vMerge w:val="restart"/>
            <w:tcBorders>
              <w:left w:val="single" w:sz="12" w:space="0" w:color="auto"/>
              <w:right w:val="single" w:sz="12" w:space="0" w:color="auto"/>
            </w:tcBorders>
          </w:tcPr>
          <w:p w:rsidR="00E07294" w:rsidRPr="00E07294" w:rsidRDefault="00E07294" w:rsidP="00E07294">
            <w:pPr>
              <w:jc w:val="center"/>
              <w:rPr>
                <w:rFonts w:ascii="Times New Roman" w:hAnsi="Times New Roman" w:cs="Times New Roman"/>
                <w:sz w:val="28"/>
                <w:szCs w:val="28"/>
              </w:rPr>
            </w:pPr>
            <w:proofErr w:type="gramStart"/>
            <w:r w:rsidRPr="00E07294">
              <w:rPr>
                <w:rFonts w:ascii="Times New Roman" w:hAnsi="Times New Roman" w:cs="Times New Roman"/>
                <w:sz w:val="28"/>
                <w:szCs w:val="28"/>
              </w:rPr>
              <w:t>ОК</w:t>
            </w:r>
            <w:proofErr w:type="gramEnd"/>
            <w:r w:rsidRPr="00E07294">
              <w:rPr>
                <w:rFonts w:ascii="Times New Roman" w:hAnsi="Times New Roman" w:cs="Times New Roman"/>
                <w:sz w:val="28"/>
                <w:szCs w:val="28"/>
              </w:rPr>
              <w:t xml:space="preserve"> 11</w:t>
            </w:r>
          </w:p>
        </w:tc>
        <w:tc>
          <w:tcPr>
            <w:tcW w:w="3025" w:type="dxa"/>
            <w:vMerge w:val="restart"/>
            <w:tcBorders>
              <w:left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E07294">
              <w:rPr>
                <w:rFonts w:ascii="Times New Roman" w:hAnsi="Times New Roman" w:cs="Times New Roman"/>
                <w:sz w:val="28"/>
                <w:szCs w:val="28"/>
              </w:rPr>
              <w:t>Использовать знания по финансовой грамотности, план</w:t>
            </w:r>
            <w:r>
              <w:rPr>
                <w:rFonts w:ascii="Times New Roman" w:hAnsi="Times New Roman" w:cs="Times New Roman"/>
                <w:sz w:val="28"/>
                <w:szCs w:val="28"/>
              </w:rPr>
              <w:t>ировать предпринимате</w:t>
            </w:r>
            <w:r w:rsidRPr="00E07294">
              <w:rPr>
                <w:rFonts w:ascii="Times New Roman" w:hAnsi="Times New Roman" w:cs="Times New Roman"/>
                <w:sz w:val="28"/>
                <w:szCs w:val="28"/>
              </w:rPr>
              <w:t>льскую деятельность в профессиональной сфере.</w:t>
            </w:r>
          </w:p>
        </w:tc>
        <w:tc>
          <w:tcPr>
            <w:tcW w:w="5215" w:type="dxa"/>
            <w:tcBorders>
              <w:left w:val="single" w:sz="12" w:space="0" w:color="auto"/>
              <w:right w:val="single" w:sz="12" w:space="0" w:color="auto"/>
            </w:tcBorders>
          </w:tcPr>
          <w:p w:rsidR="00E07294" w:rsidRPr="00E07294" w:rsidRDefault="00E07294" w:rsidP="00F53CAF">
            <w:pPr>
              <w:jc w:val="both"/>
              <w:rPr>
                <w:rFonts w:ascii="Times New Roman" w:hAnsi="Times New Roman" w:cs="Times New Roman"/>
                <w:sz w:val="28"/>
                <w:szCs w:val="28"/>
              </w:rPr>
            </w:pPr>
            <w:r w:rsidRPr="00492B7C">
              <w:rPr>
                <w:rFonts w:ascii="Times New Roman" w:hAnsi="Times New Roman" w:cs="Times New Roman"/>
                <w:b/>
                <w:sz w:val="28"/>
                <w:szCs w:val="28"/>
              </w:rPr>
              <w:t>Умения:</w:t>
            </w:r>
            <w:r w:rsidRPr="00E07294">
              <w:rPr>
                <w:rFonts w:ascii="Times New Roman" w:hAnsi="Times New Roman" w:cs="Times New Roman"/>
                <w:sz w:val="28"/>
                <w:szCs w:val="28"/>
              </w:rPr>
              <w:t xml:space="preserve">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E07294" w:rsidRPr="00BA7DEB" w:rsidTr="00E07294">
        <w:tc>
          <w:tcPr>
            <w:tcW w:w="1790" w:type="dxa"/>
            <w:vMerge/>
            <w:tcBorders>
              <w:left w:val="single" w:sz="12" w:space="0" w:color="auto"/>
              <w:bottom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3025" w:type="dxa"/>
            <w:vMerge/>
            <w:tcBorders>
              <w:left w:val="single" w:sz="12" w:space="0" w:color="auto"/>
              <w:bottom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p>
        </w:tc>
        <w:tc>
          <w:tcPr>
            <w:tcW w:w="5215" w:type="dxa"/>
            <w:tcBorders>
              <w:left w:val="single" w:sz="12" w:space="0" w:color="auto"/>
              <w:bottom w:val="single" w:sz="12" w:space="0" w:color="auto"/>
              <w:right w:val="single" w:sz="12" w:space="0" w:color="auto"/>
            </w:tcBorders>
          </w:tcPr>
          <w:p w:rsidR="00E07294" w:rsidRPr="00E07294" w:rsidRDefault="00E07294" w:rsidP="00BA7DEB">
            <w:pPr>
              <w:jc w:val="both"/>
              <w:rPr>
                <w:rFonts w:ascii="Times New Roman" w:hAnsi="Times New Roman" w:cs="Times New Roman"/>
                <w:sz w:val="28"/>
                <w:szCs w:val="28"/>
              </w:rPr>
            </w:pPr>
            <w:r w:rsidRPr="00492B7C">
              <w:rPr>
                <w:rFonts w:ascii="Times New Roman" w:hAnsi="Times New Roman" w:cs="Times New Roman"/>
                <w:b/>
                <w:sz w:val="28"/>
                <w:szCs w:val="28"/>
              </w:rPr>
              <w:t>Знание:</w:t>
            </w:r>
            <w:r w:rsidRPr="00E07294">
              <w:rPr>
                <w:rFonts w:ascii="Times New Roman" w:hAnsi="Times New Roman" w:cs="Times New Roman"/>
                <w:sz w:val="28"/>
                <w:szCs w:val="28"/>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w:t>
            </w:r>
            <w:r w:rsidRPr="00E07294">
              <w:rPr>
                <w:rFonts w:ascii="Times New Roman" w:hAnsi="Times New Roman" w:cs="Times New Roman"/>
                <w:sz w:val="28"/>
                <w:szCs w:val="28"/>
              </w:rPr>
              <w:lastRenderedPageBreak/>
              <w:t>продукты</w:t>
            </w:r>
          </w:p>
        </w:tc>
      </w:tr>
    </w:tbl>
    <w:p w:rsidR="00BA7DEB" w:rsidRPr="00BA7DEB" w:rsidRDefault="00BA7DEB" w:rsidP="00BA7DEB">
      <w:pPr>
        <w:jc w:val="both"/>
        <w:rPr>
          <w:rFonts w:ascii="Times New Roman" w:hAnsi="Times New Roman" w:cs="Times New Roman"/>
          <w:sz w:val="28"/>
          <w:szCs w:val="28"/>
        </w:rPr>
      </w:pPr>
    </w:p>
    <w:p w:rsidR="00BA7DEB" w:rsidRPr="00BA7DE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4.2 Профессиональные компетенции</w:t>
      </w:r>
    </w:p>
    <w:tbl>
      <w:tblPr>
        <w:tblStyle w:val="a4"/>
        <w:tblW w:w="0" w:type="auto"/>
        <w:tblInd w:w="-459" w:type="dxa"/>
        <w:tblLayout w:type="fixed"/>
        <w:tblLook w:val="04A0" w:firstRow="1" w:lastRow="0" w:firstColumn="1" w:lastColumn="0" w:noHBand="0" w:noVBand="1"/>
      </w:tblPr>
      <w:tblGrid>
        <w:gridCol w:w="1843"/>
        <w:gridCol w:w="2977"/>
        <w:gridCol w:w="5210"/>
      </w:tblGrid>
      <w:tr w:rsidR="00BA7DEB" w:rsidRPr="00BA7DEB" w:rsidTr="00BF04F6">
        <w:tc>
          <w:tcPr>
            <w:tcW w:w="1843" w:type="dxa"/>
            <w:tcBorders>
              <w:top w:val="single" w:sz="12" w:space="0" w:color="auto"/>
              <w:left w:val="single" w:sz="12" w:space="0" w:color="auto"/>
              <w:right w:val="single" w:sz="12" w:space="0" w:color="auto"/>
            </w:tcBorders>
          </w:tcPr>
          <w:p w:rsidR="00BA7DEB" w:rsidRPr="00BF04F6" w:rsidRDefault="009118E4" w:rsidP="00BA7DEB">
            <w:pPr>
              <w:jc w:val="both"/>
              <w:rPr>
                <w:rFonts w:ascii="Times New Roman" w:hAnsi="Times New Roman" w:cs="Times New Roman"/>
                <w:sz w:val="28"/>
                <w:szCs w:val="28"/>
              </w:rPr>
            </w:pPr>
            <w:r w:rsidRPr="00BF04F6">
              <w:rPr>
                <w:rFonts w:ascii="Times New Roman" w:hAnsi="Times New Roman" w:cs="Times New Roman"/>
                <w:sz w:val="28"/>
                <w:szCs w:val="28"/>
              </w:rPr>
              <w:t>Основные виды деятельности</w:t>
            </w:r>
          </w:p>
        </w:tc>
        <w:tc>
          <w:tcPr>
            <w:tcW w:w="2977" w:type="dxa"/>
            <w:tcBorders>
              <w:top w:val="single" w:sz="12" w:space="0" w:color="auto"/>
              <w:left w:val="single" w:sz="12" w:space="0" w:color="auto"/>
              <w:right w:val="single" w:sz="12" w:space="0" w:color="auto"/>
            </w:tcBorders>
          </w:tcPr>
          <w:p w:rsidR="00BA7DEB" w:rsidRPr="00BF04F6" w:rsidRDefault="009118E4" w:rsidP="00BA7DEB">
            <w:pPr>
              <w:jc w:val="both"/>
              <w:rPr>
                <w:rFonts w:ascii="Times New Roman" w:hAnsi="Times New Roman" w:cs="Times New Roman"/>
                <w:sz w:val="28"/>
                <w:szCs w:val="28"/>
              </w:rPr>
            </w:pPr>
            <w:r w:rsidRPr="00BF04F6">
              <w:rPr>
                <w:rFonts w:ascii="Times New Roman" w:hAnsi="Times New Roman" w:cs="Times New Roman"/>
                <w:sz w:val="28"/>
                <w:szCs w:val="28"/>
              </w:rPr>
              <w:t>Код и наименование компетенции</w:t>
            </w:r>
          </w:p>
        </w:tc>
        <w:tc>
          <w:tcPr>
            <w:tcW w:w="5210" w:type="dxa"/>
            <w:tcBorders>
              <w:top w:val="single" w:sz="12" w:space="0" w:color="auto"/>
              <w:left w:val="single" w:sz="12" w:space="0" w:color="auto"/>
              <w:right w:val="single" w:sz="12" w:space="0" w:color="auto"/>
            </w:tcBorders>
          </w:tcPr>
          <w:p w:rsidR="00BA7DEB" w:rsidRPr="00BF04F6" w:rsidRDefault="009118E4" w:rsidP="00BA7DEB">
            <w:pPr>
              <w:jc w:val="both"/>
              <w:rPr>
                <w:rFonts w:ascii="Times New Roman" w:hAnsi="Times New Roman" w:cs="Times New Roman"/>
                <w:sz w:val="28"/>
                <w:szCs w:val="28"/>
              </w:rPr>
            </w:pPr>
            <w:r w:rsidRPr="00BF04F6">
              <w:rPr>
                <w:rFonts w:ascii="Times New Roman" w:hAnsi="Times New Roman" w:cs="Times New Roman"/>
                <w:sz w:val="28"/>
                <w:szCs w:val="28"/>
              </w:rPr>
              <w:t>Показатели освоения компетенции</w:t>
            </w:r>
          </w:p>
        </w:tc>
      </w:tr>
      <w:tr w:rsidR="00502915" w:rsidRPr="00BA7DEB" w:rsidTr="00BF04F6">
        <w:tc>
          <w:tcPr>
            <w:tcW w:w="1843" w:type="dxa"/>
            <w:vMerge w:val="restart"/>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r w:rsidRPr="00BF04F6">
              <w:rPr>
                <w:rFonts w:ascii="Times New Roman" w:hAnsi="Times New Roman" w:cs="Times New Roman"/>
                <w:sz w:val="28"/>
                <w:szCs w:val="28"/>
              </w:rPr>
              <w:t>Организация простых работ по техническому обслуживанию и ремонту электрического и электромеханического оборудования.</w:t>
            </w:r>
          </w:p>
        </w:tc>
        <w:tc>
          <w:tcPr>
            <w:tcW w:w="2977" w:type="dxa"/>
            <w:vMerge w:val="restart"/>
            <w:tcBorders>
              <w:left w:val="single" w:sz="12" w:space="0" w:color="auto"/>
              <w:right w:val="single" w:sz="12" w:space="0" w:color="auto"/>
            </w:tcBorders>
          </w:tcPr>
          <w:p w:rsidR="00502915" w:rsidRPr="00BF04F6" w:rsidRDefault="00502915" w:rsidP="00BF04F6">
            <w:pPr>
              <w:rPr>
                <w:rFonts w:ascii="Times New Roman" w:hAnsi="Times New Roman" w:cs="Times New Roman"/>
                <w:sz w:val="28"/>
                <w:szCs w:val="28"/>
              </w:rPr>
            </w:pPr>
            <w:r w:rsidRPr="00BF04F6">
              <w:rPr>
                <w:rFonts w:ascii="Times New Roman" w:hAnsi="Times New Roman" w:cs="Times New Roman"/>
                <w:sz w:val="28"/>
                <w:szCs w:val="28"/>
              </w:rPr>
              <w:t xml:space="preserve">ПК 1.1. </w:t>
            </w:r>
            <w:r w:rsidR="00BF04F6">
              <w:rPr>
                <w:rFonts w:ascii="Times New Roman" w:hAnsi="Times New Roman" w:cs="Times New Roman"/>
                <w:sz w:val="28"/>
                <w:szCs w:val="28"/>
              </w:rPr>
              <w:t xml:space="preserve"> </w:t>
            </w:r>
            <w:r w:rsidRPr="00BF04F6">
              <w:rPr>
                <w:rFonts w:ascii="Times New Roman" w:hAnsi="Times New Roman" w:cs="Times New Roman"/>
                <w:sz w:val="28"/>
                <w:szCs w:val="28"/>
              </w:rPr>
              <w:t xml:space="preserve">Выполнять наладку, регулировку и проверку электрического и электромеханического оборудования. </w:t>
            </w:r>
          </w:p>
          <w:p w:rsidR="00BF04F6" w:rsidRPr="00BF04F6" w:rsidRDefault="00BF04F6" w:rsidP="00BF04F6">
            <w:pPr>
              <w:rPr>
                <w:rFonts w:ascii="Times New Roman" w:hAnsi="Times New Roman" w:cs="Times New Roman"/>
                <w:sz w:val="28"/>
                <w:szCs w:val="28"/>
              </w:rPr>
            </w:pPr>
          </w:p>
          <w:p w:rsidR="00502915" w:rsidRPr="00BF04F6" w:rsidRDefault="00502915" w:rsidP="00BF04F6">
            <w:pPr>
              <w:rPr>
                <w:rFonts w:ascii="Times New Roman" w:hAnsi="Times New Roman" w:cs="Times New Roman"/>
                <w:sz w:val="28"/>
                <w:szCs w:val="28"/>
              </w:rPr>
            </w:pPr>
            <w:r w:rsidRPr="00BF04F6">
              <w:rPr>
                <w:rFonts w:ascii="Times New Roman" w:hAnsi="Times New Roman" w:cs="Times New Roman"/>
                <w:sz w:val="28"/>
                <w:szCs w:val="28"/>
              </w:rPr>
              <w:t xml:space="preserve">ПК 1.2. Организовывать и выполнять техническое обслуживание и ремонт электрического и электромеханического оборудования. </w:t>
            </w:r>
          </w:p>
          <w:p w:rsidR="00BF04F6" w:rsidRPr="00BF04F6" w:rsidRDefault="00BF04F6" w:rsidP="00BF04F6">
            <w:pPr>
              <w:rPr>
                <w:rFonts w:ascii="Times New Roman" w:hAnsi="Times New Roman" w:cs="Times New Roman"/>
                <w:sz w:val="28"/>
                <w:szCs w:val="28"/>
              </w:rPr>
            </w:pPr>
          </w:p>
          <w:p w:rsidR="00502915" w:rsidRPr="00BF04F6" w:rsidRDefault="00502915" w:rsidP="00BF04F6">
            <w:pPr>
              <w:rPr>
                <w:rFonts w:ascii="Times New Roman" w:hAnsi="Times New Roman" w:cs="Times New Roman"/>
                <w:sz w:val="28"/>
                <w:szCs w:val="28"/>
              </w:rPr>
            </w:pPr>
            <w:r w:rsidRPr="00BF04F6">
              <w:rPr>
                <w:rFonts w:ascii="Times New Roman" w:hAnsi="Times New Roman" w:cs="Times New Roman"/>
                <w:sz w:val="28"/>
                <w:szCs w:val="28"/>
              </w:rPr>
              <w:t>ПК 1.3. Осуществлять диагностику и</w:t>
            </w:r>
            <w:r w:rsidR="00BF04F6" w:rsidRPr="00BF04F6">
              <w:rPr>
                <w:rFonts w:ascii="Times New Roman" w:hAnsi="Times New Roman" w:cs="Times New Roman"/>
                <w:sz w:val="28"/>
                <w:szCs w:val="28"/>
              </w:rPr>
              <w:t xml:space="preserve"> </w:t>
            </w:r>
            <w:r w:rsidRPr="00BF04F6">
              <w:rPr>
                <w:rFonts w:ascii="Times New Roman" w:hAnsi="Times New Roman" w:cs="Times New Roman"/>
                <w:sz w:val="28"/>
                <w:szCs w:val="28"/>
              </w:rPr>
              <w:t xml:space="preserve">технический контроль при эксплуатации электрического и электромеханического оборудования. </w:t>
            </w:r>
          </w:p>
          <w:p w:rsidR="00BF04F6" w:rsidRPr="00BF04F6" w:rsidRDefault="00BF04F6" w:rsidP="00BF04F6">
            <w:pPr>
              <w:rPr>
                <w:rFonts w:ascii="Times New Roman" w:hAnsi="Times New Roman" w:cs="Times New Roman"/>
                <w:sz w:val="28"/>
                <w:szCs w:val="28"/>
              </w:rPr>
            </w:pPr>
          </w:p>
          <w:p w:rsidR="00502915" w:rsidRPr="00BF04F6" w:rsidRDefault="00502915" w:rsidP="00BF04F6">
            <w:pPr>
              <w:rPr>
                <w:rFonts w:ascii="Times New Roman" w:hAnsi="Times New Roman" w:cs="Times New Roman"/>
                <w:sz w:val="28"/>
                <w:szCs w:val="28"/>
              </w:rPr>
            </w:pPr>
            <w:r w:rsidRPr="00BF04F6">
              <w:rPr>
                <w:rFonts w:ascii="Times New Roman" w:hAnsi="Times New Roman" w:cs="Times New Roman"/>
                <w:sz w:val="28"/>
                <w:szCs w:val="28"/>
              </w:rPr>
              <w:t>ПК 1.4. Составлять отчетную документацию по техническому обслуживанию и ремонту электрического и электромеханического оборудования.</w:t>
            </w:r>
          </w:p>
        </w:tc>
        <w:tc>
          <w:tcPr>
            <w:tcW w:w="5210" w:type="dxa"/>
            <w:tcBorders>
              <w:left w:val="single" w:sz="12" w:space="0" w:color="auto"/>
              <w:right w:val="single" w:sz="12" w:space="0" w:color="auto"/>
            </w:tcBorders>
          </w:tcPr>
          <w:p w:rsidR="00502915" w:rsidRPr="00BF04F6" w:rsidRDefault="00502915" w:rsidP="009118E4">
            <w:pPr>
              <w:jc w:val="both"/>
              <w:rPr>
                <w:rFonts w:ascii="Times New Roman" w:hAnsi="Times New Roman" w:cs="Times New Roman"/>
                <w:sz w:val="28"/>
                <w:szCs w:val="28"/>
              </w:rPr>
            </w:pPr>
            <w:r w:rsidRPr="00BF04F6">
              <w:rPr>
                <w:rFonts w:ascii="Times New Roman" w:hAnsi="Times New Roman" w:cs="Times New Roman"/>
                <w:b/>
                <w:sz w:val="28"/>
                <w:szCs w:val="28"/>
              </w:rPr>
              <w:t>Практический опыт:</w:t>
            </w:r>
            <w:r w:rsidR="00BF04F6">
              <w:rPr>
                <w:rFonts w:ascii="Times New Roman" w:hAnsi="Times New Roman" w:cs="Times New Roman"/>
                <w:sz w:val="28"/>
                <w:szCs w:val="28"/>
              </w:rPr>
              <w:t xml:space="preserve"> выполнение</w:t>
            </w:r>
            <w:r w:rsidRPr="00BF04F6">
              <w:rPr>
                <w:rFonts w:ascii="Times New Roman" w:hAnsi="Times New Roman" w:cs="Times New Roman"/>
                <w:sz w:val="28"/>
                <w:szCs w:val="28"/>
              </w:rPr>
              <w:t xml:space="preserve"> работ по технической эксплуатации, обслуживанию и ремонту электрического и электромеханического оборудования; </w:t>
            </w:r>
            <w:proofErr w:type="gramStart"/>
            <w:r w:rsidRPr="00BF04F6">
              <w:rPr>
                <w:rFonts w:ascii="Times New Roman" w:hAnsi="Times New Roman" w:cs="Times New Roman"/>
                <w:sz w:val="28"/>
                <w:szCs w:val="28"/>
              </w:rPr>
              <w:t>использовании</w:t>
            </w:r>
            <w:proofErr w:type="gramEnd"/>
            <w:r w:rsidRPr="00BF04F6">
              <w:rPr>
                <w:rFonts w:ascii="Times New Roman" w:hAnsi="Times New Roman" w:cs="Times New Roman"/>
                <w:sz w:val="28"/>
                <w:szCs w:val="28"/>
              </w:rPr>
              <w:t xml:space="preserve"> основных измерительных приборов. </w:t>
            </w:r>
          </w:p>
        </w:tc>
      </w:tr>
      <w:tr w:rsidR="00502915" w:rsidRPr="00BA7DEB" w:rsidTr="00BF04F6">
        <w:tc>
          <w:tcPr>
            <w:tcW w:w="1843" w:type="dxa"/>
            <w:vMerge/>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
        </w:tc>
        <w:tc>
          <w:tcPr>
            <w:tcW w:w="2977" w:type="dxa"/>
            <w:vMerge/>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
        </w:tc>
        <w:tc>
          <w:tcPr>
            <w:tcW w:w="5210" w:type="dxa"/>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roofErr w:type="gramStart"/>
            <w:r w:rsidRPr="00BF04F6">
              <w:rPr>
                <w:rFonts w:ascii="Times New Roman" w:hAnsi="Times New Roman" w:cs="Times New Roman"/>
                <w:b/>
                <w:sz w:val="28"/>
                <w:szCs w:val="28"/>
              </w:rPr>
              <w:t>Умения:</w:t>
            </w:r>
            <w:r w:rsidRPr="00BF04F6">
              <w:rPr>
                <w:rFonts w:ascii="Times New Roman" w:hAnsi="Times New Roman" w:cs="Times New Roman"/>
                <w:sz w:val="28"/>
                <w:szCs w:val="28"/>
              </w:rPr>
              <w:t xml:space="preserve"> определять электроэнергетические параметры электрических машин и аппаратов, электротехнических устройств и систем; 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 организовывать и выполнять наладку, регулировку и проверку электрического и электромеханического оборудования; проводить анализ неисправностей электрооборудования; эффективно использовать материалы и оборудование;</w:t>
            </w:r>
            <w:proofErr w:type="gramEnd"/>
            <w:r w:rsidRPr="00BF04F6">
              <w:rPr>
                <w:rFonts w:ascii="Times New Roman" w:hAnsi="Times New Roman" w:cs="Times New Roman"/>
                <w:sz w:val="28"/>
                <w:szCs w:val="28"/>
              </w:rPr>
              <w:t xml:space="preserve"> заполнять маршрутно</w:t>
            </w:r>
            <w:r w:rsidR="00BF04F6">
              <w:rPr>
                <w:rFonts w:ascii="Times New Roman" w:hAnsi="Times New Roman" w:cs="Times New Roman"/>
                <w:sz w:val="28"/>
                <w:szCs w:val="28"/>
              </w:rPr>
              <w:t>-</w:t>
            </w:r>
            <w:r w:rsidRPr="00BF04F6">
              <w:rPr>
                <w:rFonts w:ascii="Times New Roman" w:hAnsi="Times New Roman" w:cs="Times New Roman"/>
                <w:sz w:val="28"/>
                <w:szCs w:val="28"/>
              </w:rPr>
              <w:t xml:space="preserve">технологическую документацию на эксплуатацию и обслуживание отраслевого электрического и электромеханического оборудования; оценивать эффективность работы электрического и электромеханического оборудования; осуществлять технический контроль при эксплуатации электрического и электромеханического оборудования; осуществлять метрологическую поверку изделий; производить диагностику оборудования и определение его ресурсов; прогнозировать отказы и </w:t>
            </w:r>
            <w:r w:rsidRPr="00BF04F6">
              <w:rPr>
                <w:rFonts w:ascii="Times New Roman" w:hAnsi="Times New Roman" w:cs="Times New Roman"/>
                <w:sz w:val="28"/>
                <w:szCs w:val="28"/>
              </w:rPr>
              <w:lastRenderedPageBreak/>
              <w:t>обнаруживать дефекты электрического и электромеханического оборудования</w:t>
            </w:r>
          </w:p>
        </w:tc>
      </w:tr>
      <w:tr w:rsidR="00502915" w:rsidRPr="00BA7DEB" w:rsidTr="00BF04F6">
        <w:tc>
          <w:tcPr>
            <w:tcW w:w="1843" w:type="dxa"/>
            <w:vMerge/>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
        </w:tc>
        <w:tc>
          <w:tcPr>
            <w:tcW w:w="2977" w:type="dxa"/>
            <w:vMerge/>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
        </w:tc>
        <w:tc>
          <w:tcPr>
            <w:tcW w:w="5210" w:type="dxa"/>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roofErr w:type="gramStart"/>
            <w:r w:rsidRPr="00BF04F6">
              <w:rPr>
                <w:rFonts w:ascii="Times New Roman" w:hAnsi="Times New Roman" w:cs="Times New Roman"/>
                <w:b/>
                <w:sz w:val="28"/>
                <w:szCs w:val="28"/>
              </w:rPr>
              <w:t>Знания:</w:t>
            </w:r>
            <w:r w:rsidRPr="00BF04F6">
              <w:rPr>
                <w:rFonts w:ascii="Times New Roman" w:hAnsi="Times New Roman" w:cs="Times New Roman"/>
                <w:sz w:val="28"/>
                <w:szCs w:val="28"/>
              </w:rPr>
              <w:t xml:space="preserve"> технические параметры, характеристики и особенности различных видов электрических машин; классификацию основного электрического и электромеханического оборудования отрасли; 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 классификацию и назначение электроприводов, физические процессы в электроприводах; выбор электродвигателей и схем управления; устройство систем электроснабжения, выбор элементов схемы электроснабжения и защиты;</w:t>
            </w:r>
            <w:proofErr w:type="gramEnd"/>
            <w:r w:rsidRPr="00BF04F6">
              <w:rPr>
                <w:rFonts w:ascii="Times New Roman" w:hAnsi="Times New Roman" w:cs="Times New Roman"/>
                <w:sz w:val="28"/>
                <w:szCs w:val="28"/>
              </w:rPr>
              <w:t xml:space="preserve"> </w:t>
            </w:r>
            <w:proofErr w:type="gramStart"/>
            <w:r w:rsidRPr="00BF04F6">
              <w:rPr>
                <w:rFonts w:ascii="Times New Roman" w:hAnsi="Times New Roman" w:cs="Times New Roman"/>
                <w:sz w:val="28"/>
                <w:szCs w:val="28"/>
              </w:rPr>
              <w:t>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 условия эксплуатации электрооборудования; действующую нормативно-техническую документацию по специальности; порядок проведения стандартных и сертифицированных испытаний; правила сдачи оборудования в ремонт и приёма после ремонта; пути и средства повышения долговечности оборудования; технологию ремонта внутрицеховых сетей, кабельных линий, электрооборудования трансформаторных подстанций, электрических машин, пускорегулирующей аппаратуры</w:t>
            </w:r>
            <w:proofErr w:type="gramEnd"/>
          </w:p>
        </w:tc>
      </w:tr>
      <w:tr w:rsidR="00502915" w:rsidRPr="00BA7DEB" w:rsidTr="00BF04F6">
        <w:tc>
          <w:tcPr>
            <w:tcW w:w="1843" w:type="dxa"/>
            <w:vMerge w:val="restart"/>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r w:rsidRPr="00BF04F6">
              <w:rPr>
                <w:rFonts w:ascii="Times New Roman" w:hAnsi="Times New Roman" w:cs="Times New Roman"/>
                <w:sz w:val="28"/>
                <w:szCs w:val="28"/>
              </w:rPr>
              <w:t>Выполнение сервисного обслуживания бытовых машин и приборов</w:t>
            </w:r>
          </w:p>
        </w:tc>
        <w:tc>
          <w:tcPr>
            <w:tcW w:w="2977" w:type="dxa"/>
            <w:vMerge w:val="restart"/>
            <w:tcBorders>
              <w:left w:val="single" w:sz="12" w:space="0" w:color="auto"/>
              <w:right w:val="single" w:sz="12" w:space="0" w:color="auto"/>
            </w:tcBorders>
          </w:tcPr>
          <w:p w:rsidR="00502915" w:rsidRPr="00BF04F6" w:rsidRDefault="00502915" w:rsidP="00BF04F6">
            <w:pPr>
              <w:rPr>
                <w:rFonts w:ascii="Times New Roman" w:hAnsi="Times New Roman" w:cs="Times New Roman"/>
                <w:sz w:val="28"/>
                <w:szCs w:val="28"/>
              </w:rPr>
            </w:pPr>
            <w:r w:rsidRPr="00BF04F6">
              <w:rPr>
                <w:rFonts w:ascii="Times New Roman" w:hAnsi="Times New Roman" w:cs="Times New Roman"/>
                <w:sz w:val="28"/>
                <w:szCs w:val="28"/>
              </w:rPr>
              <w:t>ПК 2.1. Организовывать и выполнять работы по эксплуатации, обслуживанию и ремонту бытовой техники.</w:t>
            </w:r>
          </w:p>
          <w:p w:rsidR="00502915" w:rsidRPr="00BF04F6" w:rsidRDefault="00502915" w:rsidP="00BF04F6">
            <w:pPr>
              <w:rPr>
                <w:rFonts w:ascii="Times New Roman" w:hAnsi="Times New Roman" w:cs="Times New Roman"/>
                <w:sz w:val="28"/>
                <w:szCs w:val="28"/>
              </w:rPr>
            </w:pPr>
          </w:p>
          <w:p w:rsidR="00502915" w:rsidRPr="00BF04F6" w:rsidRDefault="00502915" w:rsidP="00BF04F6">
            <w:pPr>
              <w:rPr>
                <w:rFonts w:ascii="Times New Roman" w:hAnsi="Times New Roman" w:cs="Times New Roman"/>
                <w:sz w:val="28"/>
                <w:szCs w:val="28"/>
              </w:rPr>
            </w:pPr>
            <w:r w:rsidRPr="00BF04F6">
              <w:rPr>
                <w:rFonts w:ascii="Times New Roman" w:hAnsi="Times New Roman" w:cs="Times New Roman"/>
                <w:sz w:val="28"/>
                <w:szCs w:val="28"/>
              </w:rPr>
              <w:lastRenderedPageBreak/>
              <w:t xml:space="preserve"> ПК 2.2. Осуществлять диагностику и контроль технического состояния бытовой техники. </w:t>
            </w:r>
          </w:p>
          <w:p w:rsidR="00502915" w:rsidRPr="00BF04F6" w:rsidRDefault="00502915" w:rsidP="00BF04F6">
            <w:pPr>
              <w:rPr>
                <w:rFonts w:ascii="Times New Roman" w:hAnsi="Times New Roman" w:cs="Times New Roman"/>
                <w:sz w:val="28"/>
                <w:szCs w:val="28"/>
              </w:rPr>
            </w:pPr>
          </w:p>
          <w:p w:rsidR="00502915" w:rsidRPr="00BF04F6" w:rsidRDefault="00502915" w:rsidP="00BF04F6">
            <w:pPr>
              <w:rPr>
                <w:rFonts w:ascii="Times New Roman" w:hAnsi="Times New Roman" w:cs="Times New Roman"/>
                <w:sz w:val="28"/>
                <w:szCs w:val="28"/>
              </w:rPr>
            </w:pPr>
            <w:r w:rsidRPr="00BF04F6">
              <w:rPr>
                <w:rFonts w:ascii="Times New Roman" w:hAnsi="Times New Roman" w:cs="Times New Roman"/>
                <w:sz w:val="28"/>
                <w:szCs w:val="28"/>
              </w:rPr>
              <w:t>ПК 2.3. Прогнозировать отказы, определять ресурсы, обнаруживать дефекты электробытовой техники.</w:t>
            </w:r>
          </w:p>
        </w:tc>
        <w:tc>
          <w:tcPr>
            <w:tcW w:w="5210" w:type="dxa"/>
            <w:tcBorders>
              <w:left w:val="single" w:sz="12" w:space="0" w:color="auto"/>
              <w:right w:val="single" w:sz="12" w:space="0" w:color="auto"/>
            </w:tcBorders>
          </w:tcPr>
          <w:p w:rsidR="00502915" w:rsidRPr="00BF04F6" w:rsidRDefault="00502915" w:rsidP="00502915">
            <w:pPr>
              <w:jc w:val="both"/>
              <w:rPr>
                <w:rFonts w:ascii="Times New Roman" w:hAnsi="Times New Roman" w:cs="Times New Roman"/>
                <w:sz w:val="28"/>
                <w:szCs w:val="28"/>
              </w:rPr>
            </w:pPr>
            <w:r w:rsidRPr="00BF04F6">
              <w:rPr>
                <w:rFonts w:ascii="Times New Roman" w:hAnsi="Times New Roman" w:cs="Times New Roman"/>
                <w:b/>
                <w:sz w:val="28"/>
                <w:szCs w:val="28"/>
              </w:rPr>
              <w:lastRenderedPageBreak/>
              <w:t>Практический опыт:</w:t>
            </w:r>
            <w:r w:rsidRPr="00BF04F6">
              <w:rPr>
                <w:rFonts w:ascii="Times New Roman" w:hAnsi="Times New Roman" w:cs="Times New Roman"/>
                <w:sz w:val="28"/>
                <w:szCs w:val="28"/>
              </w:rPr>
              <w:t xml:space="preserve"> </w:t>
            </w:r>
            <w:proofErr w:type="gramStart"/>
            <w:r w:rsidRPr="00BF04F6">
              <w:rPr>
                <w:rFonts w:ascii="Times New Roman" w:hAnsi="Times New Roman" w:cs="Times New Roman"/>
                <w:sz w:val="28"/>
                <w:szCs w:val="28"/>
              </w:rPr>
              <w:t>выполнении</w:t>
            </w:r>
            <w:proofErr w:type="gramEnd"/>
            <w:r w:rsidRPr="00BF04F6">
              <w:rPr>
                <w:rFonts w:ascii="Times New Roman" w:hAnsi="Times New Roman" w:cs="Times New Roman"/>
                <w:sz w:val="28"/>
                <w:szCs w:val="28"/>
              </w:rPr>
              <w:t xml:space="preserve"> работ по техническому обслуживанию и ремонту бытовой техники; диагностике и контроле технического состояния бытовой техники </w:t>
            </w:r>
          </w:p>
        </w:tc>
      </w:tr>
      <w:tr w:rsidR="00502915" w:rsidRPr="00BA7DEB" w:rsidTr="00BF04F6">
        <w:tc>
          <w:tcPr>
            <w:tcW w:w="1843" w:type="dxa"/>
            <w:vMerge/>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
        </w:tc>
        <w:tc>
          <w:tcPr>
            <w:tcW w:w="2977" w:type="dxa"/>
            <w:vMerge/>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
        </w:tc>
        <w:tc>
          <w:tcPr>
            <w:tcW w:w="5210" w:type="dxa"/>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r w:rsidRPr="00BF04F6">
              <w:rPr>
                <w:rFonts w:ascii="Times New Roman" w:hAnsi="Times New Roman" w:cs="Times New Roman"/>
                <w:b/>
                <w:sz w:val="28"/>
                <w:szCs w:val="28"/>
              </w:rPr>
              <w:t>Умения:</w:t>
            </w:r>
            <w:r w:rsidRPr="00BF04F6">
              <w:rPr>
                <w:rFonts w:ascii="Times New Roman" w:hAnsi="Times New Roman" w:cs="Times New Roman"/>
                <w:sz w:val="28"/>
                <w:szCs w:val="28"/>
              </w:rPr>
              <w:t xml:space="preserve"> организовывать обслуживание и ремонт бытовых машин и приборов; оценивать эффективность работы </w:t>
            </w:r>
            <w:r w:rsidRPr="00BF04F6">
              <w:rPr>
                <w:rFonts w:ascii="Times New Roman" w:hAnsi="Times New Roman" w:cs="Times New Roman"/>
                <w:sz w:val="28"/>
                <w:szCs w:val="28"/>
              </w:rPr>
              <w:lastRenderedPageBreak/>
              <w:t>бытовых машин и приборов; эффективно использовать материалы и оборудование; пользоваться основным оборудованием, приспособлениями и инструментом для ремонта бытовых машин и приборов; производить расчет электронагревательного оборудования; производить наладку и испытания электробытовых приборов.</w:t>
            </w:r>
          </w:p>
        </w:tc>
      </w:tr>
      <w:tr w:rsidR="00502915" w:rsidRPr="00BA7DEB" w:rsidTr="00BF04F6">
        <w:tc>
          <w:tcPr>
            <w:tcW w:w="1843" w:type="dxa"/>
            <w:vMerge/>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
        </w:tc>
        <w:tc>
          <w:tcPr>
            <w:tcW w:w="2977" w:type="dxa"/>
            <w:vMerge/>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
        </w:tc>
        <w:tc>
          <w:tcPr>
            <w:tcW w:w="5210" w:type="dxa"/>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r w:rsidRPr="00BF04F6">
              <w:rPr>
                <w:rFonts w:ascii="Times New Roman" w:hAnsi="Times New Roman" w:cs="Times New Roman"/>
                <w:b/>
                <w:sz w:val="28"/>
                <w:szCs w:val="28"/>
              </w:rPr>
              <w:t>Знания:</w:t>
            </w:r>
            <w:r w:rsidRPr="00BF04F6">
              <w:rPr>
                <w:rFonts w:ascii="Times New Roman" w:hAnsi="Times New Roman" w:cs="Times New Roman"/>
                <w:sz w:val="28"/>
                <w:szCs w:val="28"/>
              </w:rPr>
              <w:t xml:space="preserve"> классификацию, конструкции, технические характеристики и области применения бытовых машин и приборов; порядок организации сервисного обслуживания и ремонта бытовой техники; типовые технологические процессы и оборудование при эксплуатации, обслуживании, ремонте и испытаниях бытовой техники; методы и оборудование диагностики и контроля технического состояния бытовой техники; прогрессивные технологии ремонта электробытовой техники</w:t>
            </w:r>
          </w:p>
        </w:tc>
      </w:tr>
      <w:tr w:rsidR="00502915" w:rsidRPr="00BA7DEB" w:rsidTr="00BF04F6">
        <w:tc>
          <w:tcPr>
            <w:tcW w:w="1843" w:type="dxa"/>
            <w:vMerge w:val="restart"/>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r w:rsidRPr="00BF04F6">
              <w:rPr>
                <w:rFonts w:ascii="Times New Roman" w:hAnsi="Times New Roman" w:cs="Times New Roman"/>
                <w:sz w:val="28"/>
                <w:szCs w:val="28"/>
              </w:rPr>
              <w:t>Организация деятельности производственного подразделения.</w:t>
            </w:r>
          </w:p>
        </w:tc>
        <w:tc>
          <w:tcPr>
            <w:tcW w:w="2977" w:type="dxa"/>
            <w:vMerge w:val="restart"/>
            <w:tcBorders>
              <w:left w:val="single" w:sz="12" w:space="0" w:color="auto"/>
              <w:right w:val="single" w:sz="12" w:space="0" w:color="auto"/>
            </w:tcBorders>
          </w:tcPr>
          <w:p w:rsidR="00502915" w:rsidRPr="00BF04F6" w:rsidRDefault="00502915" w:rsidP="00BF04F6">
            <w:pPr>
              <w:rPr>
                <w:rFonts w:ascii="Times New Roman" w:hAnsi="Times New Roman" w:cs="Times New Roman"/>
                <w:sz w:val="28"/>
                <w:szCs w:val="28"/>
              </w:rPr>
            </w:pPr>
            <w:r w:rsidRPr="00BF04F6">
              <w:rPr>
                <w:rFonts w:ascii="Times New Roman" w:hAnsi="Times New Roman" w:cs="Times New Roman"/>
                <w:sz w:val="28"/>
                <w:szCs w:val="28"/>
              </w:rPr>
              <w:t>ПК 3.1. Участвовать в наладке и испытаниях теплотехнического оборудования и систем</w:t>
            </w:r>
          </w:p>
          <w:p w:rsidR="00502915" w:rsidRPr="00BF04F6" w:rsidRDefault="00502915" w:rsidP="00BF04F6">
            <w:pPr>
              <w:rPr>
                <w:rFonts w:ascii="Times New Roman" w:hAnsi="Times New Roman" w:cs="Times New Roman"/>
                <w:sz w:val="28"/>
                <w:szCs w:val="28"/>
              </w:rPr>
            </w:pPr>
          </w:p>
          <w:p w:rsidR="00502915" w:rsidRPr="00BF04F6" w:rsidRDefault="00502915" w:rsidP="00BF04F6">
            <w:pPr>
              <w:rPr>
                <w:rFonts w:ascii="Times New Roman" w:hAnsi="Times New Roman" w:cs="Times New Roman"/>
                <w:sz w:val="28"/>
                <w:szCs w:val="28"/>
              </w:rPr>
            </w:pPr>
            <w:r w:rsidRPr="00BF04F6">
              <w:rPr>
                <w:rFonts w:ascii="Times New Roman" w:hAnsi="Times New Roman" w:cs="Times New Roman"/>
                <w:sz w:val="28"/>
                <w:szCs w:val="28"/>
              </w:rPr>
              <w:t>ПК 3.1. Участвовать в планировании работы персонала производственного подразделения.</w:t>
            </w:r>
          </w:p>
          <w:p w:rsidR="00502915" w:rsidRPr="00BF04F6" w:rsidRDefault="00502915" w:rsidP="00BF04F6">
            <w:pPr>
              <w:rPr>
                <w:rFonts w:ascii="Times New Roman" w:hAnsi="Times New Roman" w:cs="Times New Roman"/>
                <w:sz w:val="28"/>
                <w:szCs w:val="28"/>
              </w:rPr>
            </w:pPr>
          </w:p>
          <w:p w:rsidR="00502915" w:rsidRPr="00BF04F6" w:rsidRDefault="00502915" w:rsidP="00BF04F6">
            <w:pPr>
              <w:rPr>
                <w:rFonts w:ascii="Times New Roman" w:hAnsi="Times New Roman" w:cs="Times New Roman"/>
                <w:sz w:val="28"/>
                <w:szCs w:val="28"/>
              </w:rPr>
            </w:pPr>
            <w:r w:rsidRPr="00BF04F6">
              <w:rPr>
                <w:rFonts w:ascii="Times New Roman" w:hAnsi="Times New Roman" w:cs="Times New Roman"/>
                <w:sz w:val="28"/>
                <w:szCs w:val="28"/>
              </w:rPr>
              <w:t>ПК 3.2. Организовывать работу коллектива исполнителей.</w:t>
            </w:r>
          </w:p>
          <w:p w:rsidR="00502915" w:rsidRPr="00BF04F6" w:rsidRDefault="00502915" w:rsidP="00BA7DEB">
            <w:pPr>
              <w:jc w:val="both"/>
              <w:rPr>
                <w:rFonts w:ascii="Times New Roman" w:hAnsi="Times New Roman" w:cs="Times New Roman"/>
                <w:sz w:val="28"/>
                <w:szCs w:val="28"/>
              </w:rPr>
            </w:pPr>
          </w:p>
          <w:p w:rsidR="00502915" w:rsidRPr="00BF04F6" w:rsidRDefault="00502915" w:rsidP="00BF04F6">
            <w:pPr>
              <w:rPr>
                <w:rFonts w:ascii="Times New Roman" w:hAnsi="Times New Roman" w:cs="Times New Roman"/>
                <w:sz w:val="28"/>
                <w:szCs w:val="28"/>
              </w:rPr>
            </w:pPr>
            <w:r w:rsidRPr="00BF04F6">
              <w:rPr>
                <w:rFonts w:ascii="Times New Roman" w:hAnsi="Times New Roman" w:cs="Times New Roman"/>
                <w:sz w:val="28"/>
                <w:szCs w:val="28"/>
              </w:rPr>
              <w:t>ПК 3.3. Анализировать результаты деятельности коллектива исполнителей</w:t>
            </w:r>
          </w:p>
        </w:tc>
        <w:tc>
          <w:tcPr>
            <w:tcW w:w="5210" w:type="dxa"/>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r w:rsidRPr="00BF04F6">
              <w:rPr>
                <w:rFonts w:ascii="Times New Roman" w:hAnsi="Times New Roman" w:cs="Times New Roman"/>
                <w:sz w:val="28"/>
                <w:szCs w:val="28"/>
              </w:rPr>
              <w:t>Практический опыт: планирования и организации работы структурного подразделения; анализе работы структурного подразделения</w:t>
            </w:r>
          </w:p>
        </w:tc>
      </w:tr>
      <w:tr w:rsidR="00502915" w:rsidRPr="00BA7DEB" w:rsidTr="00BF04F6">
        <w:tc>
          <w:tcPr>
            <w:tcW w:w="1843" w:type="dxa"/>
            <w:vMerge/>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
        </w:tc>
        <w:tc>
          <w:tcPr>
            <w:tcW w:w="2977" w:type="dxa"/>
            <w:vMerge/>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
        </w:tc>
        <w:tc>
          <w:tcPr>
            <w:tcW w:w="5210" w:type="dxa"/>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r w:rsidRPr="00BF04F6">
              <w:rPr>
                <w:rFonts w:ascii="Times New Roman" w:hAnsi="Times New Roman" w:cs="Times New Roman"/>
                <w:b/>
                <w:sz w:val="28"/>
                <w:szCs w:val="28"/>
              </w:rPr>
              <w:t>Умения:</w:t>
            </w:r>
            <w:r w:rsidRPr="00BF04F6">
              <w:rPr>
                <w:rFonts w:ascii="Times New Roman" w:hAnsi="Times New Roman" w:cs="Times New Roman"/>
                <w:sz w:val="28"/>
                <w:szCs w:val="28"/>
              </w:rPr>
              <w:t xml:space="preserve"> составлять планы размещения оборудования и осуществлять организацию рабочих мест; осуществлять контроль соблюдения технологической дисциплины, качества работ, эффективного использования технологического оборудования и материалов; принимать и реализовывать управленческие решения; 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tc>
      </w:tr>
      <w:tr w:rsidR="00502915" w:rsidRPr="00BA7DEB" w:rsidTr="00BF04F6">
        <w:tc>
          <w:tcPr>
            <w:tcW w:w="1843" w:type="dxa"/>
            <w:vMerge/>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
        </w:tc>
        <w:tc>
          <w:tcPr>
            <w:tcW w:w="2977" w:type="dxa"/>
            <w:vMerge/>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p>
        </w:tc>
        <w:tc>
          <w:tcPr>
            <w:tcW w:w="5210" w:type="dxa"/>
            <w:tcBorders>
              <w:left w:val="single" w:sz="12" w:space="0" w:color="auto"/>
              <w:right w:val="single" w:sz="12" w:space="0" w:color="auto"/>
            </w:tcBorders>
          </w:tcPr>
          <w:p w:rsidR="00502915" w:rsidRPr="00BF04F6" w:rsidRDefault="00502915" w:rsidP="00BA7DEB">
            <w:pPr>
              <w:jc w:val="both"/>
              <w:rPr>
                <w:rFonts w:ascii="Times New Roman" w:hAnsi="Times New Roman" w:cs="Times New Roman"/>
                <w:sz w:val="28"/>
                <w:szCs w:val="28"/>
              </w:rPr>
            </w:pPr>
            <w:r w:rsidRPr="00BF04F6">
              <w:rPr>
                <w:rFonts w:ascii="Times New Roman" w:hAnsi="Times New Roman" w:cs="Times New Roman"/>
                <w:b/>
                <w:sz w:val="28"/>
                <w:szCs w:val="28"/>
              </w:rPr>
              <w:t>Знания:</w:t>
            </w:r>
            <w:r w:rsidRPr="00BF04F6">
              <w:rPr>
                <w:rFonts w:ascii="Times New Roman" w:hAnsi="Times New Roman" w:cs="Times New Roman"/>
                <w:sz w:val="28"/>
                <w:szCs w:val="28"/>
              </w:rPr>
              <w:t xml:space="preserve"> особенности менеджмента в области профессиональной деятельности; принципы делового общения в коллективе; психологические аспекты профессиональной </w:t>
            </w:r>
            <w:r w:rsidRPr="00BF04F6">
              <w:rPr>
                <w:rFonts w:ascii="Times New Roman" w:hAnsi="Times New Roman" w:cs="Times New Roman"/>
                <w:sz w:val="28"/>
                <w:szCs w:val="28"/>
              </w:rPr>
              <w:lastRenderedPageBreak/>
              <w:t>деятельности; аспекты правового обеспечения профессиональной деятельности</w:t>
            </w:r>
          </w:p>
        </w:tc>
      </w:tr>
      <w:tr w:rsidR="009118E4" w:rsidRPr="00BA7DEB" w:rsidTr="00BF04F6">
        <w:tc>
          <w:tcPr>
            <w:tcW w:w="1843" w:type="dxa"/>
            <w:tcBorders>
              <w:left w:val="single" w:sz="12" w:space="0" w:color="auto"/>
              <w:right w:val="single" w:sz="12" w:space="0" w:color="auto"/>
            </w:tcBorders>
          </w:tcPr>
          <w:p w:rsidR="009118E4" w:rsidRPr="00BA7DEB" w:rsidRDefault="009118E4" w:rsidP="00BA7DEB">
            <w:pPr>
              <w:jc w:val="both"/>
              <w:rPr>
                <w:rFonts w:ascii="Times New Roman" w:hAnsi="Times New Roman" w:cs="Times New Roman"/>
                <w:sz w:val="28"/>
                <w:szCs w:val="28"/>
              </w:rPr>
            </w:pPr>
          </w:p>
        </w:tc>
        <w:tc>
          <w:tcPr>
            <w:tcW w:w="2977" w:type="dxa"/>
            <w:tcBorders>
              <w:left w:val="single" w:sz="12" w:space="0" w:color="auto"/>
              <w:right w:val="single" w:sz="12" w:space="0" w:color="auto"/>
            </w:tcBorders>
          </w:tcPr>
          <w:p w:rsidR="009118E4" w:rsidRPr="00BA7DEB" w:rsidRDefault="009118E4" w:rsidP="00BA7DEB">
            <w:pPr>
              <w:jc w:val="both"/>
              <w:rPr>
                <w:rFonts w:ascii="Times New Roman" w:hAnsi="Times New Roman" w:cs="Times New Roman"/>
                <w:sz w:val="28"/>
                <w:szCs w:val="28"/>
              </w:rPr>
            </w:pPr>
          </w:p>
        </w:tc>
        <w:tc>
          <w:tcPr>
            <w:tcW w:w="5210" w:type="dxa"/>
            <w:tcBorders>
              <w:left w:val="single" w:sz="12" w:space="0" w:color="auto"/>
              <w:right w:val="single" w:sz="12" w:space="0" w:color="auto"/>
            </w:tcBorders>
          </w:tcPr>
          <w:p w:rsidR="009118E4" w:rsidRPr="00BA7DEB" w:rsidRDefault="009118E4" w:rsidP="00BA7DEB">
            <w:pPr>
              <w:jc w:val="both"/>
              <w:rPr>
                <w:rFonts w:ascii="Times New Roman" w:hAnsi="Times New Roman" w:cs="Times New Roman"/>
                <w:sz w:val="28"/>
                <w:szCs w:val="28"/>
              </w:rPr>
            </w:pPr>
          </w:p>
        </w:tc>
      </w:tr>
    </w:tbl>
    <w:p w:rsidR="00BA7DEB" w:rsidRPr="00BA7DEB" w:rsidRDefault="00BA7DEB" w:rsidP="00BA7DEB">
      <w:pPr>
        <w:jc w:val="both"/>
        <w:rPr>
          <w:rFonts w:ascii="Times New Roman" w:hAnsi="Times New Roman" w:cs="Times New Roman"/>
          <w:sz w:val="28"/>
          <w:szCs w:val="28"/>
        </w:rPr>
      </w:pPr>
    </w:p>
    <w:p w:rsidR="00226473"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Организация учебного процесса и режим занятий</w:t>
      </w:r>
      <w:r w:rsidR="00226473">
        <w:rPr>
          <w:rFonts w:ascii="Times New Roman" w:hAnsi="Times New Roman" w:cs="Times New Roman"/>
          <w:sz w:val="28"/>
          <w:szCs w:val="28"/>
        </w:rPr>
        <w:t>.</w:t>
      </w:r>
    </w:p>
    <w:p w:rsidR="0033267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Срок получения образования по образовательной программе в очной форме обучения на базе основного общего образования </w:t>
      </w:r>
      <w:r w:rsidR="00226473">
        <w:rPr>
          <w:rFonts w:ascii="Times New Roman" w:hAnsi="Times New Roman" w:cs="Times New Roman"/>
          <w:sz w:val="28"/>
          <w:szCs w:val="28"/>
        </w:rPr>
        <w:t>4</w:t>
      </w:r>
      <w:r w:rsidRPr="00BA7DEB">
        <w:rPr>
          <w:rFonts w:ascii="Times New Roman" w:hAnsi="Times New Roman" w:cs="Times New Roman"/>
          <w:sz w:val="28"/>
          <w:szCs w:val="28"/>
        </w:rPr>
        <w:t xml:space="preserve"> года 10 месяцев. Учебный год для </w:t>
      </w:r>
      <w:proofErr w:type="gramStart"/>
      <w:r w:rsidRPr="00BA7DEB">
        <w:rPr>
          <w:rFonts w:ascii="Times New Roman" w:hAnsi="Times New Roman" w:cs="Times New Roman"/>
          <w:sz w:val="28"/>
          <w:szCs w:val="28"/>
        </w:rPr>
        <w:t>обучающихся</w:t>
      </w:r>
      <w:proofErr w:type="gramEnd"/>
      <w:r w:rsidRPr="00BA7DEB">
        <w:rPr>
          <w:rFonts w:ascii="Times New Roman" w:hAnsi="Times New Roman" w:cs="Times New Roman"/>
          <w:sz w:val="28"/>
          <w:szCs w:val="28"/>
        </w:rPr>
        <w:t xml:space="preserve"> начинается 1 сентября и заканчивается в соответствии с календарным учебным графиком. Продолжительность учебной недели - шестидневная, для всех видов аудиторных занятий. Общий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 составляет 36 академических часов в неделю. Продолжительность учебного занятия 45 минут. Занятия по учебным дисциплинам, междисциплинарным курсам сгруппированы парами. Общая продолжительность каникул при освоении ППССЗ составляет 8-11 недель в учебном году, в том числе не менее 2 недель в зимний период, за исключением последнего года обучения, когда каникулы составляют 2 недели в зимний период.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 Общий объем дисциплины "Физическая культура" составляет 178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 Освоение общепрофессионального цикла образовательной программы в очной форме обучения предусмотрено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 48 часов. В период обучения с юношами проводятся учебные сборы. 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 В </w:t>
      </w:r>
      <w:r w:rsidRPr="00BA7DEB">
        <w:rPr>
          <w:rFonts w:ascii="Times New Roman" w:hAnsi="Times New Roman" w:cs="Times New Roman"/>
          <w:sz w:val="28"/>
          <w:szCs w:val="28"/>
        </w:rPr>
        <w:lastRenderedPageBreak/>
        <w:t xml:space="preserve">профессиональный цикл образовательной программы входят следующие виды практик: учебная практика и производственная практика. 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 – 1044 академических часов (41%). </w:t>
      </w:r>
      <w:proofErr w:type="gramStart"/>
      <w:r w:rsidRPr="00BA7DEB">
        <w:rPr>
          <w:rFonts w:ascii="Times New Roman" w:hAnsi="Times New Roman" w:cs="Times New Roman"/>
          <w:sz w:val="28"/>
          <w:szCs w:val="28"/>
        </w:rPr>
        <w:t>Общее количество недель практики составляет 29 недель, в том числе: учебная практика - 11 недель (396 часов), производственная (по профилю специальности) практика - 14 недель (504 17 часа); производственная (преддипломная) практика – 4 недели (144 часов).</w:t>
      </w:r>
      <w:proofErr w:type="gramEnd"/>
      <w:r w:rsidRPr="00BA7DEB">
        <w:rPr>
          <w:rFonts w:ascii="Times New Roman" w:hAnsi="Times New Roman" w:cs="Times New Roman"/>
          <w:sz w:val="28"/>
          <w:szCs w:val="28"/>
        </w:rPr>
        <w:t xml:space="preserve"> Учебные практики проводятся концентрированно на базе колледжа. Производственная практика проводится концентрированно на базе предприятий/социальных партнеров, направление деятельности которых соответствует профилю подготовки обучающихся. Для обучающихся инвалидов и лиц с ограниченными возможностями здоровья при выборе мест прохождения практик учитывается состояние здоровья и требования по доступности. Формы государственной итоговой аттестации, порядок подготовки и проведения определяются Порядком организации и проведения ГИА по образовательным программам СПО выпускников </w:t>
      </w:r>
      <w:r w:rsidR="00226473">
        <w:rPr>
          <w:rFonts w:ascii="Times New Roman" w:hAnsi="Times New Roman" w:cs="Times New Roman"/>
          <w:sz w:val="28"/>
          <w:szCs w:val="28"/>
        </w:rPr>
        <w:t>ЧПОУ «Региональный нефтегазовый колледж</w:t>
      </w:r>
      <w:r w:rsidR="00226473" w:rsidRPr="00BA7DEB">
        <w:rPr>
          <w:rFonts w:ascii="Times New Roman" w:hAnsi="Times New Roman" w:cs="Times New Roman"/>
          <w:sz w:val="28"/>
          <w:szCs w:val="28"/>
        </w:rPr>
        <w:t>»</w:t>
      </w:r>
      <w:r w:rsidRPr="00BA7DEB">
        <w:rPr>
          <w:rFonts w:ascii="Times New Roman" w:hAnsi="Times New Roman" w:cs="Times New Roman"/>
          <w:sz w:val="28"/>
          <w:szCs w:val="28"/>
        </w:rPr>
        <w:t xml:space="preserve"> и программой итоговой государственной аттестации выпускников по специальности </w:t>
      </w:r>
      <w:r w:rsidR="0033267B">
        <w:rPr>
          <w:rFonts w:ascii="Times New Roman" w:hAnsi="Times New Roman" w:cs="Times New Roman"/>
          <w:sz w:val="28"/>
          <w:szCs w:val="28"/>
        </w:rPr>
        <w:t>13.02.11</w:t>
      </w:r>
      <w:r w:rsidRPr="00BA7DEB">
        <w:rPr>
          <w:rFonts w:ascii="Times New Roman" w:hAnsi="Times New Roman" w:cs="Times New Roman"/>
          <w:sz w:val="28"/>
          <w:szCs w:val="28"/>
        </w:rPr>
        <w:t xml:space="preserve"> </w:t>
      </w:r>
      <w:r w:rsidR="0033267B">
        <w:rPr>
          <w:rFonts w:ascii="Times New Roman" w:hAnsi="Times New Roman" w:cs="Times New Roman"/>
          <w:sz w:val="28"/>
          <w:szCs w:val="28"/>
        </w:rPr>
        <w:t>«Техническая эксплуатация и обслуживание электрического и электромеханического оборудования (по отраслям)»</w:t>
      </w:r>
      <w:r w:rsidRPr="00BA7DEB">
        <w:rPr>
          <w:rFonts w:ascii="Times New Roman" w:hAnsi="Times New Roman" w:cs="Times New Roman"/>
          <w:sz w:val="28"/>
          <w:szCs w:val="28"/>
        </w:rPr>
        <w:t xml:space="preserve">. В учебном плане предусмотрены консультации для </w:t>
      </w:r>
      <w:proofErr w:type="gramStart"/>
      <w:r w:rsidRPr="00BA7DEB">
        <w:rPr>
          <w:rFonts w:ascii="Times New Roman" w:hAnsi="Times New Roman" w:cs="Times New Roman"/>
          <w:sz w:val="28"/>
          <w:szCs w:val="28"/>
        </w:rPr>
        <w:t>обучающихся</w:t>
      </w:r>
      <w:proofErr w:type="gramEnd"/>
      <w:r w:rsidRPr="00BA7DEB">
        <w:rPr>
          <w:rFonts w:ascii="Times New Roman" w:hAnsi="Times New Roman" w:cs="Times New Roman"/>
          <w:sz w:val="28"/>
          <w:szCs w:val="28"/>
        </w:rPr>
        <w:t xml:space="preserve">. Время, отводимое на консультации, рассчитывается за счет времени, предусмотренного на освоение учебной дисциплины, междисциплинарного курса, профессионального модуля. Формы проведения консультаций – групповые. </w:t>
      </w:r>
    </w:p>
    <w:p w:rsidR="0033267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Общеобразовательный учебный цикл</w:t>
      </w:r>
      <w:r w:rsidR="0033267B">
        <w:rPr>
          <w:rFonts w:ascii="Times New Roman" w:hAnsi="Times New Roman" w:cs="Times New Roman"/>
          <w:sz w:val="28"/>
          <w:szCs w:val="28"/>
        </w:rPr>
        <w:t>.</w:t>
      </w:r>
    </w:p>
    <w:p w:rsidR="0033267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профессии (специальности) среднего профессионального образования (Письмо </w:t>
      </w:r>
      <w:proofErr w:type="spellStart"/>
      <w:r w:rsidRPr="00BA7DEB">
        <w:rPr>
          <w:rFonts w:ascii="Times New Roman" w:hAnsi="Times New Roman" w:cs="Times New Roman"/>
          <w:sz w:val="28"/>
          <w:szCs w:val="28"/>
        </w:rPr>
        <w:t>Минобрнауки</w:t>
      </w:r>
      <w:proofErr w:type="spellEnd"/>
      <w:r w:rsidRPr="00BA7DEB">
        <w:rPr>
          <w:rFonts w:ascii="Times New Roman" w:hAnsi="Times New Roman" w:cs="Times New Roman"/>
          <w:sz w:val="28"/>
          <w:szCs w:val="28"/>
        </w:rPr>
        <w:t xml:space="preserve"> от 19 декабря 2014 г. N 06-1225, от 17.03.2015 № 06-259). На освоение общеобразовательного цикла в учебном плане отводится 1476 академических часов и включает промежуточную аттестацию для контроля освоенности результатов по ФГОС среднего </w:t>
      </w:r>
      <w:r w:rsidRPr="00BA7DEB">
        <w:rPr>
          <w:rFonts w:ascii="Times New Roman" w:hAnsi="Times New Roman" w:cs="Times New Roman"/>
          <w:sz w:val="28"/>
          <w:szCs w:val="28"/>
        </w:rPr>
        <w:lastRenderedPageBreak/>
        <w:t xml:space="preserve">общего образования. Предусмотрено выполнение </w:t>
      </w:r>
      <w:proofErr w:type="gramStart"/>
      <w:r w:rsidRPr="00BA7DEB">
        <w:rPr>
          <w:rFonts w:ascii="Times New Roman" w:hAnsi="Times New Roman" w:cs="Times New Roman"/>
          <w:sz w:val="28"/>
          <w:szCs w:val="28"/>
        </w:rPr>
        <w:t>обучающимися</w:t>
      </w:r>
      <w:proofErr w:type="gramEnd"/>
      <w:r w:rsidRPr="00BA7DEB">
        <w:rPr>
          <w:rFonts w:ascii="Times New Roman" w:hAnsi="Times New Roman" w:cs="Times New Roman"/>
          <w:sz w:val="28"/>
          <w:szCs w:val="28"/>
        </w:rPr>
        <w:t xml:space="preserve"> индивидуальных проектов. Учебное время, отведенное на теоретическое обучение (1476 часов), распределено </w:t>
      </w:r>
      <w:proofErr w:type="gramStart"/>
      <w:r w:rsidRPr="00BA7DEB">
        <w:rPr>
          <w:rFonts w:ascii="Times New Roman" w:hAnsi="Times New Roman" w:cs="Times New Roman"/>
          <w:sz w:val="28"/>
          <w:szCs w:val="28"/>
        </w:rPr>
        <w:t>на</w:t>
      </w:r>
      <w:proofErr w:type="gramEnd"/>
      <w:r w:rsidRPr="00BA7DEB">
        <w:rPr>
          <w:rFonts w:ascii="Times New Roman" w:hAnsi="Times New Roman" w:cs="Times New Roman"/>
          <w:sz w:val="28"/>
          <w:szCs w:val="28"/>
        </w:rPr>
        <w:t xml:space="preserve">: </w:t>
      </w:r>
    </w:p>
    <w:p w:rsidR="0033267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Общие учебные дисциплины: </w:t>
      </w:r>
    </w:p>
    <w:p w:rsidR="0033267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базовые: Русский язык, Литература, Иностранный язык, Математика, История, Физическая культура, ОБЖ, Астрономия</w:t>
      </w:r>
      <w:proofErr w:type="gramStart"/>
      <w:r w:rsidRPr="00BA7DEB">
        <w:rPr>
          <w:rFonts w:ascii="Times New Roman" w:hAnsi="Times New Roman" w:cs="Times New Roman"/>
          <w:sz w:val="28"/>
          <w:szCs w:val="28"/>
        </w:rPr>
        <w:t>.</w:t>
      </w:r>
      <w:proofErr w:type="gramEnd"/>
      <w:r w:rsidRPr="00BA7DEB">
        <w:rPr>
          <w:rFonts w:ascii="Times New Roman" w:hAnsi="Times New Roman" w:cs="Times New Roman"/>
          <w:sz w:val="28"/>
          <w:szCs w:val="28"/>
        </w:rPr>
        <w:t xml:space="preserve"> </w:t>
      </w:r>
      <w:proofErr w:type="gramStart"/>
      <w:r w:rsidRPr="00BA7DEB">
        <w:rPr>
          <w:rFonts w:ascii="Times New Roman" w:hAnsi="Times New Roman" w:cs="Times New Roman"/>
          <w:sz w:val="28"/>
          <w:szCs w:val="28"/>
        </w:rPr>
        <w:t>п</w:t>
      </w:r>
      <w:proofErr w:type="gramEnd"/>
      <w:r w:rsidRPr="00BA7DEB">
        <w:rPr>
          <w:rFonts w:ascii="Times New Roman" w:hAnsi="Times New Roman" w:cs="Times New Roman"/>
          <w:sz w:val="28"/>
          <w:szCs w:val="28"/>
        </w:rPr>
        <w:t>рофильные: Математика</w:t>
      </w:r>
      <w:proofErr w:type="gramStart"/>
      <w:r w:rsidRPr="00BA7DEB">
        <w:rPr>
          <w:rFonts w:ascii="Times New Roman" w:hAnsi="Times New Roman" w:cs="Times New Roman"/>
          <w:sz w:val="28"/>
          <w:szCs w:val="28"/>
        </w:rPr>
        <w:t xml:space="preserve"> П</w:t>
      </w:r>
      <w:proofErr w:type="gramEnd"/>
      <w:r w:rsidRPr="00BA7DEB">
        <w:rPr>
          <w:rFonts w:ascii="Times New Roman" w:hAnsi="Times New Roman" w:cs="Times New Roman"/>
          <w:sz w:val="28"/>
          <w:szCs w:val="28"/>
        </w:rPr>
        <w:t xml:space="preserve">о выбору из обязательных предметных областей: </w:t>
      </w:r>
    </w:p>
    <w:p w:rsidR="0033267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базовые: Информатика, Физика, Родная литература</w:t>
      </w:r>
    </w:p>
    <w:p w:rsidR="0033267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профильные: Физика, Информатика </w:t>
      </w:r>
      <w:proofErr w:type="gramStart"/>
      <w:r w:rsidRPr="00BA7DEB">
        <w:rPr>
          <w:rFonts w:ascii="Times New Roman" w:hAnsi="Times New Roman" w:cs="Times New Roman"/>
          <w:sz w:val="28"/>
          <w:szCs w:val="28"/>
        </w:rPr>
        <w:t>Дополнительные</w:t>
      </w:r>
      <w:proofErr w:type="gramEnd"/>
      <w:r w:rsidRPr="00BA7DEB">
        <w:rPr>
          <w:rFonts w:ascii="Times New Roman" w:hAnsi="Times New Roman" w:cs="Times New Roman"/>
          <w:sz w:val="28"/>
          <w:szCs w:val="28"/>
        </w:rPr>
        <w:t xml:space="preserve"> по выбору: Введение в специальность. </w:t>
      </w:r>
    </w:p>
    <w:p w:rsidR="0033267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Данная учебная дисциплина является комплексной и включает четыре раздела. Самостоятельная внеаудиторная работа в общеобразовательном цикле предусмотрена в объеме 48 академических часов. Оценка качества освоения учебных дисциплин общеобразовательного цикла осуществляется в процессе текущего контроля и промежуточной аттестации. 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w:t>
      </w:r>
    </w:p>
    <w:p w:rsidR="00BA7DEB" w:rsidRPr="00BA7DE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Формирование вариативной части ООП</w:t>
      </w:r>
      <w:r w:rsidR="0033267B">
        <w:rPr>
          <w:rFonts w:ascii="Times New Roman" w:hAnsi="Times New Roman" w:cs="Times New Roman"/>
          <w:sz w:val="28"/>
          <w:szCs w:val="28"/>
        </w:rPr>
        <w:t>.</w:t>
      </w:r>
      <w:r w:rsidRPr="00BA7DEB">
        <w:rPr>
          <w:rFonts w:ascii="Times New Roman" w:hAnsi="Times New Roman" w:cs="Times New Roman"/>
          <w:sz w:val="28"/>
          <w:szCs w:val="28"/>
        </w:rPr>
        <w:t xml:space="preserve"> Вариативная часть образовательной программы (не менее 30 процентов</w:t>
      </w:r>
      <w:r w:rsidR="0033267B">
        <w:rPr>
          <w:rFonts w:ascii="Times New Roman" w:hAnsi="Times New Roman" w:cs="Times New Roman"/>
          <w:sz w:val="28"/>
          <w:szCs w:val="28"/>
        </w:rPr>
        <w:t xml:space="preserve">) </w:t>
      </w:r>
      <w:r w:rsidRPr="00BA7DEB">
        <w:rPr>
          <w:rFonts w:ascii="Times New Roman" w:hAnsi="Times New Roman" w:cs="Times New Roman"/>
          <w:sz w:val="28"/>
          <w:szCs w:val="28"/>
        </w:rPr>
        <w:t>дает возможность расширения основног</w:t>
      </w:r>
      <w:proofErr w:type="gramStart"/>
      <w:r w:rsidRPr="00BA7DEB">
        <w:rPr>
          <w:rFonts w:ascii="Times New Roman" w:hAnsi="Times New Roman" w:cs="Times New Roman"/>
          <w:sz w:val="28"/>
          <w:szCs w:val="28"/>
        </w:rPr>
        <w:t>о(</w:t>
      </w:r>
      <w:proofErr w:type="spellStart"/>
      <w:proofErr w:type="gramEnd"/>
      <w:r w:rsidRPr="00BA7DEB">
        <w:rPr>
          <w:rFonts w:ascii="Times New Roman" w:hAnsi="Times New Roman" w:cs="Times New Roman"/>
          <w:sz w:val="28"/>
          <w:szCs w:val="28"/>
        </w:rPr>
        <w:t>ых</w:t>
      </w:r>
      <w:proofErr w:type="spellEnd"/>
      <w:r w:rsidRPr="00BA7DEB">
        <w:rPr>
          <w:rFonts w:ascii="Times New Roman" w:hAnsi="Times New Roman" w:cs="Times New Roman"/>
          <w:sz w:val="28"/>
          <w:szCs w:val="28"/>
        </w:rPr>
        <w:t>) вида(</w:t>
      </w:r>
      <w:proofErr w:type="spellStart"/>
      <w:r w:rsidRPr="00BA7DEB">
        <w:rPr>
          <w:rFonts w:ascii="Times New Roman" w:hAnsi="Times New Roman" w:cs="Times New Roman"/>
          <w:sz w:val="28"/>
          <w:szCs w:val="28"/>
        </w:rPr>
        <w:t>ов</w:t>
      </w:r>
      <w:proofErr w:type="spellEnd"/>
      <w:r w:rsidRPr="00BA7DEB">
        <w:rPr>
          <w:rFonts w:ascii="Times New Roman" w:hAnsi="Times New Roman" w:cs="Times New Roman"/>
          <w:sz w:val="28"/>
          <w:szCs w:val="28"/>
        </w:rPr>
        <w:t>) деятельности, к которым должен быть готов выпускник, освоивший образовательную программу, согласно получаемой квалификации,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w:t>
      </w:r>
      <w:r w:rsidR="0033267B">
        <w:rPr>
          <w:rFonts w:ascii="Times New Roman" w:hAnsi="Times New Roman" w:cs="Times New Roman"/>
          <w:sz w:val="28"/>
          <w:szCs w:val="28"/>
        </w:rPr>
        <w:t xml:space="preserve">ами регионального рынка труда и </w:t>
      </w:r>
      <w:r w:rsidRPr="00BA7DEB">
        <w:rPr>
          <w:rFonts w:ascii="Times New Roman" w:hAnsi="Times New Roman" w:cs="Times New Roman"/>
          <w:sz w:val="28"/>
          <w:szCs w:val="28"/>
        </w:rPr>
        <w:t xml:space="preserve"> </w:t>
      </w:r>
      <w:r w:rsidR="0033267B">
        <w:rPr>
          <w:rFonts w:ascii="Times New Roman" w:hAnsi="Times New Roman" w:cs="Times New Roman"/>
          <w:sz w:val="28"/>
          <w:szCs w:val="28"/>
        </w:rPr>
        <w:t xml:space="preserve">получения дополнительных знаний, </w:t>
      </w:r>
      <w:r w:rsidRPr="00BA7DEB">
        <w:rPr>
          <w:rFonts w:ascii="Times New Roman" w:hAnsi="Times New Roman" w:cs="Times New Roman"/>
          <w:sz w:val="28"/>
          <w:szCs w:val="28"/>
        </w:rPr>
        <w:t>умений, необходимых для обеспечения конкуренто</w:t>
      </w:r>
      <w:r w:rsidR="0033267B">
        <w:rPr>
          <w:rFonts w:ascii="Times New Roman" w:hAnsi="Times New Roman" w:cs="Times New Roman"/>
          <w:sz w:val="28"/>
          <w:szCs w:val="28"/>
        </w:rPr>
        <w:t>способности выпускника колледжа. В</w:t>
      </w:r>
      <w:r w:rsidRPr="00BA7DEB">
        <w:rPr>
          <w:rFonts w:ascii="Times New Roman" w:hAnsi="Times New Roman" w:cs="Times New Roman"/>
          <w:sz w:val="28"/>
          <w:szCs w:val="28"/>
        </w:rPr>
        <w:t xml:space="preserve"> соответствии с запросами регионального рынка труда и возможностями продолжения образования, учитывая мнения работодателей, </w:t>
      </w:r>
      <w:proofErr w:type="gramStart"/>
      <w:r w:rsidRPr="00BA7DEB">
        <w:rPr>
          <w:rFonts w:ascii="Times New Roman" w:hAnsi="Times New Roman" w:cs="Times New Roman"/>
          <w:sz w:val="28"/>
          <w:szCs w:val="28"/>
        </w:rPr>
        <w:t>объем времени, отведенный на вариативную часть распределяется</w:t>
      </w:r>
      <w:proofErr w:type="gramEnd"/>
      <w:r w:rsidR="0033267B">
        <w:rPr>
          <w:rFonts w:ascii="Times New Roman" w:hAnsi="Times New Roman" w:cs="Times New Roman"/>
          <w:sz w:val="28"/>
          <w:szCs w:val="28"/>
        </w:rPr>
        <w:t xml:space="preserve"> в</w:t>
      </w:r>
      <w:r w:rsidRPr="00BA7DEB">
        <w:rPr>
          <w:rFonts w:ascii="Times New Roman" w:hAnsi="Times New Roman" w:cs="Times New Roman"/>
          <w:sz w:val="28"/>
          <w:szCs w:val="28"/>
        </w:rPr>
        <w:t xml:space="preserve"> </w:t>
      </w:r>
      <w:r w:rsidR="0033267B">
        <w:rPr>
          <w:rFonts w:ascii="Times New Roman" w:hAnsi="Times New Roman" w:cs="Times New Roman"/>
          <w:sz w:val="28"/>
          <w:szCs w:val="28"/>
        </w:rPr>
        <w:t>(1296 часов</w:t>
      </w:r>
      <w:r w:rsidR="0033267B" w:rsidRPr="00BA7DEB">
        <w:rPr>
          <w:rFonts w:ascii="Times New Roman" w:hAnsi="Times New Roman" w:cs="Times New Roman"/>
          <w:sz w:val="28"/>
          <w:szCs w:val="28"/>
        </w:rPr>
        <w:t>)</w:t>
      </w:r>
    </w:p>
    <w:p w:rsidR="0033267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Порядок аттестации </w:t>
      </w:r>
      <w:proofErr w:type="gramStart"/>
      <w:r w:rsidRPr="00BA7DEB">
        <w:rPr>
          <w:rFonts w:ascii="Times New Roman" w:hAnsi="Times New Roman" w:cs="Times New Roman"/>
          <w:sz w:val="28"/>
          <w:szCs w:val="28"/>
        </w:rPr>
        <w:t>обучающихся</w:t>
      </w:r>
      <w:proofErr w:type="gramEnd"/>
      <w:r w:rsidR="0033267B">
        <w:rPr>
          <w:rFonts w:ascii="Times New Roman" w:hAnsi="Times New Roman" w:cs="Times New Roman"/>
          <w:sz w:val="28"/>
          <w:szCs w:val="28"/>
        </w:rPr>
        <w:t>.</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Промежуточная аттестация является основным механизмом оценки качества подготовки </w:t>
      </w:r>
      <w:proofErr w:type="gramStart"/>
      <w:r w:rsidRPr="00BA7DEB">
        <w:rPr>
          <w:rFonts w:ascii="Times New Roman" w:hAnsi="Times New Roman" w:cs="Times New Roman"/>
          <w:sz w:val="28"/>
          <w:szCs w:val="28"/>
        </w:rPr>
        <w:t>обучающихся</w:t>
      </w:r>
      <w:proofErr w:type="gramEnd"/>
      <w:r w:rsidRPr="00BA7DEB">
        <w:rPr>
          <w:rFonts w:ascii="Times New Roman" w:hAnsi="Times New Roman" w:cs="Times New Roman"/>
          <w:sz w:val="28"/>
          <w:szCs w:val="28"/>
        </w:rPr>
        <w:t xml:space="preserve"> согласно требованиям ФГОС по профессии и </w:t>
      </w:r>
      <w:r w:rsidRPr="00BA7DEB">
        <w:rPr>
          <w:rFonts w:ascii="Times New Roman" w:hAnsi="Times New Roman" w:cs="Times New Roman"/>
          <w:sz w:val="28"/>
          <w:szCs w:val="28"/>
        </w:rPr>
        <w:lastRenderedPageBreak/>
        <w:t xml:space="preserve">формой контроля учебной деятельности обучающихся. Для всех учебных дисциплин и профессиональных модулей, в т. ч. введенных за счет вариативной части ППССЗ, обязательна промежуточная аттестация по результатам их освоения. Промежуточная аттестация по учебным дисциплинам и междисциплинарным курсам проводится в формах: дифференцированный зачет и экзамен, в том числе комплексный. Формой промежуточной аттестации по профессиональному модулю является экзамен по модулю и квалификационный экзамен. Формой промежуточной аттестации по практике (учебной и производственной) является дифференцированный зачет. Конкретные формы и процедуры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Промежуточная аттестация в форме экзамена проводится в день, освобожденный от других форм учебной нагрузки. Промежуточную аттестацию в форме дифференцированного зачета проводится за счет часов, отведенных на освоение соответствующего модуля или дисциплины. Количество экзаменов в учебном году в процессе промежуточной аттестации - 8, а количество зачетов и дифференцированных зачетов - 10 (в указанное количество 20 не входят дифференцированный зачет/зачет по физической культуре). Экзамены по модулю и квалификационный экзамен проводятся после освоения обучающимся МДК и практик по соответствующему профессиональному модулю и представляют собой форму независимой оценки результатов обучения с участием работодателей. Учебным планом предусмотрен комплексный дифференцированный зачет по результатам освоения (8 семестр): Для промежуточной аттестации создается фонд оценочных средств по каждой учебной дисциплине и профессиональному модулю, который включает задания и оценочные материалы ко всем формам промежуточной аттестации, позволяющий оценить знания, умения, уровень общих и профессиональных компетенций.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обучения. Объем времени, отводимого на проведение государственной итоговой аттестации, в учебном плане составляет 6 недель, в том числе: на подготовку квалификационной работы – 4 недели; защиту выпускной квалификационной работы – 2 недели. Государственная итоговая аттестация по ППССЗ </w:t>
      </w:r>
      <w:r w:rsidR="00F07F7C">
        <w:rPr>
          <w:rFonts w:ascii="Times New Roman" w:hAnsi="Times New Roman" w:cs="Times New Roman"/>
          <w:sz w:val="28"/>
          <w:szCs w:val="28"/>
        </w:rPr>
        <w:t>13.02.11 «Техническая эксплуатация и обслуживание электрического и электромеханического оборудования (по отраслям)»</w:t>
      </w:r>
      <w:r w:rsidRPr="00BA7DEB">
        <w:rPr>
          <w:rFonts w:ascii="Times New Roman" w:hAnsi="Times New Roman" w:cs="Times New Roman"/>
          <w:sz w:val="28"/>
          <w:szCs w:val="28"/>
        </w:rPr>
        <w:t xml:space="preserve"> проводится в форме защиты выпускной </w:t>
      </w:r>
      <w:r w:rsidRPr="00BA7DEB">
        <w:rPr>
          <w:rFonts w:ascii="Times New Roman" w:hAnsi="Times New Roman" w:cs="Times New Roman"/>
          <w:sz w:val="28"/>
          <w:szCs w:val="28"/>
        </w:rPr>
        <w:lastRenderedPageBreak/>
        <w:t xml:space="preserve">квалификационной работы (дипломный проект). Демонстрационный экзамен включается в выпускную квалификационную работу. </w:t>
      </w:r>
      <w:proofErr w:type="gramStart"/>
      <w:r w:rsidRPr="00BA7DEB">
        <w:rPr>
          <w:rFonts w:ascii="Times New Roman" w:hAnsi="Times New Roman" w:cs="Times New Roman"/>
          <w:sz w:val="28"/>
          <w:szCs w:val="28"/>
        </w:rPr>
        <w:t xml:space="preserve">Правила организации и проведения государственной итоговой аттестации выпускников колледжа,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 установлены Порядком организации и проведения государственной итоговой аттестации выпускников </w:t>
      </w:r>
      <w:r w:rsidR="00F07F7C">
        <w:rPr>
          <w:rFonts w:ascii="Times New Roman" w:hAnsi="Times New Roman" w:cs="Times New Roman"/>
          <w:sz w:val="28"/>
          <w:szCs w:val="28"/>
        </w:rPr>
        <w:t>ЧПОУ «Региональный нефтегазовый</w:t>
      </w:r>
      <w:proofErr w:type="gramEnd"/>
      <w:r w:rsidR="00F07F7C">
        <w:rPr>
          <w:rFonts w:ascii="Times New Roman" w:hAnsi="Times New Roman" w:cs="Times New Roman"/>
          <w:sz w:val="28"/>
          <w:szCs w:val="28"/>
        </w:rPr>
        <w:t xml:space="preserve"> колледж» </w:t>
      </w:r>
      <w:r w:rsidRPr="00BA7DEB">
        <w:rPr>
          <w:rFonts w:ascii="Times New Roman" w:hAnsi="Times New Roman" w:cs="Times New Roman"/>
          <w:sz w:val="28"/>
          <w:szCs w:val="28"/>
        </w:rPr>
        <w:t xml:space="preserve">и программой итоговой аттестации по специальности </w:t>
      </w:r>
      <w:r w:rsidR="00F07F7C">
        <w:rPr>
          <w:rFonts w:ascii="Times New Roman" w:hAnsi="Times New Roman" w:cs="Times New Roman"/>
          <w:sz w:val="28"/>
          <w:szCs w:val="28"/>
        </w:rPr>
        <w:t>13.02.11 «Техническая эксплуатация и обслуживание электрического и электромеханического оборудования (по отраслям)»</w:t>
      </w:r>
      <w:r w:rsidRPr="00BA7DEB">
        <w:rPr>
          <w:rFonts w:ascii="Times New Roman" w:hAnsi="Times New Roman" w:cs="Times New Roman"/>
          <w:sz w:val="28"/>
          <w:szCs w:val="28"/>
        </w:rPr>
        <w:t xml:space="preserve">.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Особенности реализации учебного плана при обучении лиц с ОВЗ и инвалидов</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Обучающиеся с ограниченными возможностями здоровья и инвалиды могут обучаться по данному учебному плану в установленные сроки с учетом их особенностей и образовательных потребностей. При необходимости возможно увеличение срока обучения лиц с ограниченными возможностями здоровья и инвалидов в соответствии со сроками, указанными во ФГОС СПО. При необходимости для обучающихся на основе данного учебного плана может быть составлен индивидуальный план обучения, предусматривающий различные варианты проведения занятий: в колледже (в группе и индивидуально), на дому с использованием дистанционных образовательных технологий. </w:t>
      </w:r>
      <w:proofErr w:type="gramStart"/>
      <w:r w:rsidRPr="00BA7DEB">
        <w:rPr>
          <w:rFonts w:ascii="Times New Roman" w:hAnsi="Times New Roman" w:cs="Times New Roman"/>
          <w:sz w:val="28"/>
          <w:szCs w:val="28"/>
        </w:rPr>
        <w:t>При определении мест прохождения производственной практики обучающимся с ОВЗ и инвалидностью, колледж учитывает рекомендации, данные по результатам медико-социальной экспертизы</w:t>
      </w:r>
      <w:r w:rsidR="00F07F7C">
        <w:rPr>
          <w:rFonts w:ascii="Times New Roman" w:hAnsi="Times New Roman" w:cs="Times New Roman"/>
          <w:sz w:val="28"/>
          <w:szCs w:val="28"/>
        </w:rPr>
        <w:t>, содержащиеся в индивидуальной</w:t>
      </w:r>
      <w:r w:rsidRPr="00BA7DEB">
        <w:rPr>
          <w:rFonts w:ascii="Times New Roman" w:hAnsi="Times New Roman" w:cs="Times New Roman"/>
          <w:sz w:val="28"/>
          <w:szCs w:val="28"/>
        </w:rPr>
        <w:t xml:space="preserve"> программе реабилитации инвалида, относительно рекомендованных условий и видов труда.</w:t>
      </w:r>
      <w:proofErr w:type="gramEnd"/>
      <w:r w:rsidRPr="00BA7DEB">
        <w:rPr>
          <w:rFonts w:ascii="Times New Roman" w:hAnsi="Times New Roman" w:cs="Times New Roman"/>
          <w:sz w:val="28"/>
          <w:szCs w:val="28"/>
        </w:rPr>
        <w:t xml:space="preserve"> При необходимости для прохождения практики могут быть созданы специальные рабочие места в соответствии с характером нарушений здоровья, а также с учетом профессии, характера труда, выполняемых инвалидом трудовых функций. 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 п.). При необходимости </w:t>
      </w:r>
      <w:proofErr w:type="gramStart"/>
      <w:r w:rsidRPr="00BA7DEB">
        <w:rPr>
          <w:rFonts w:ascii="Times New Roman" w:hAnsi="Times New Roman" w:cs="Times New Roman"/>
          <w:sz w:val="28"/>
          <w:szCs w:val="28"/>
        </w:rPr>
        <w:t>обучающимся</w:t>
      </w:r>
      <w:proofErr w:type="gramEnd"/>
      <w:r w:rsidRPr="00BA7DEB">
        <w:rPr>
          <w:rFonts w:ascii="Times New Roman" w:hAnsi="Times New Roman" w:cs="Times New Roman"/>
          <w:sz w:val="28"/>
          <w:szCs w:val="28"/>
        </w:rPr>
        <w:t xml:space="preserve"> </w:t>
      </w:r>
      <w:r w:rsidRPr="00BA7DEB">
        <w:rPr>
          <w:rFonts w:ascii="Times New Roman" w:hAnsi="Times New Roman" w:cs="Times New Roman"/>
          <w:sz w:val="28"/>
          <w:szCs w:val="28"/>
        </w:rPr>
        <w:lastRenderedPageBreak/>
        <w:t>предоставляется дополнительное время для подготовки ответа при прохождении аттестации.</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6. Условия образовательной деятельности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Требования к материально-техническому оснащению образовательной программы.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Перечень специальных помещений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Кабинеты: - социально-экономических дисциплин;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иностранного языка;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математических дисциплин;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естественнонаучных дисциплин;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информатики;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безопасности жизнедеятельности;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метрологии и стандартизации.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Спортивный комплекс:</w:t>
      </w:r>
    </w:p>
    <w:p w:rsidR="00F07F7C" w:rsidRDefault="00F07F7C" w:rsidP="00BA7DEB">
      <w:pPr>
        <w:jc w:val="both"/>
        <w:rPr>
          <w:rFonts w:ascii="Times New Roman" w:hAnsi="Times New Roman" w:cs="Times New Roman"/>
          <w:sz w:val="28"/>
          <w:szCs w:val="28"/>
        </w:rPr>
      </w:pPr>
      <w:r>
        <w:rPr>
          <w:rFonts w:ascii="Times New Roman" w:hAnsi="Times New Roman" w:cs="Times New Roman"/>
          <w:sz w:val="28"/>
          <w:szCs w:val="28"/>
        </w:rPr>
        <w:t xml:space="preserve"> - Спортивный зал - Открытая</w:t>
      </w:r>
      <w:r w:rsidR="00BA7DEB" w:rsidRPr="00BA7DEB">
        <w:rPr>
          <w:rFonts w:ascii="Times New Roman" w:hAnsi="Times New Roman" w:cs="Times New Roman"/>
          <w:sz w:val="28"/>
          <w:szCs w:val="28"/>
        </w:rPr>
        <w:t xml:space="preserve"> </w:t>
      </w:r>
      <w:r>
        <w:rPr>
          <w:rFonts w:ascii="Times New Roman" w:hAnsi="Times New Roman" w:cs="Times New Roman"/>
          <w:sz w:val="28"/>
          <w:szCs w:val="28"/>
        </w:rPr>
        <w:t>спортивная площадка.</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Залы: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Библиотека, читальный зал с выходом в интернет</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 Актовый зал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Материально-техническое оснащение лабораторий, мастерских и баз практики по специальности </w:t>
      </w:r>
      <w:r w:rsidR="00F07F7C">
        <w:rPr>
          <w:rFonts w:ascii="Times New Roman" w:hAnsi="Times New Roman" w:cs="Times New Roman"/>
          <w:sz w:val="28"/>
          <w:szCs w:val="28"/>
        </w:rPr>
        <w:t>13.02.11 «Техническая эксплуатация и обслуживание электрического и электромеханического оборудования (по отраслям)»</w:t>
      </w:r>
      <w:r w:rsidRPr="00BA7DEB">
        <w:rPr>
          <w:rFonts w:ascii="Times New Roman" w:hAnsi="Times New Roman" w:cs="Times New Roman"/>
          <w:sz w:val="28"/>
          <w:szCs w:val="28"/>
        </w:rPr>
        <w:t xml:space="preserve"> </w:t>
      </w:r>
    </w:p>
    <w:p w:rsidR="00F07F7C" w:rsidRDefault="00BA7DEB" w:rsidP="00BA7DEB">
      <w:pPr>
        <w:jc w:val="both"/>
        <w:rPr>
          <w:rFonts w:ascii="Times New Roman" w:hAnsi="Times New Roman" w:cs="Times New Roman"/>
          <w:sz w:val="28"/>
          <w:szCs w:val="28"/>
        </w:rPr>
      </w:pPr>
      <w:proofErr w:type="gramStart"/>
      <w:r w:rsidRPr="00BA7DEB">
        <w:rPr>
          <w:rFonts w:ascii="Times New Roman" w:hAnsi="Times New Roman" w:cs="Times New Roman"/>
          <w:sz w:val="28"/>
          <w:szCs w:val="28"/>
        </w:rPr>
        <w:t xml:space="preserve">Образовательная организация, реализующая программу по специальности должна располагать материально-технической базой, обеспечивающей </w:t>
      </w:r>
      <w:r w:rsidRPr="00BA7DEB">
        <w:rPr>
          <w:rFonts w:ascii="Times New Roman" w:hAnsi="Times New Roman" w:cs="Times New Roman"/>
          <w:sz w:val="28"/>
          <w:szCs w:val="28"/>
        </w:rPr>
        <w:lastRenderedPageBreak/>
        <w:t>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roofErr w:type="gramEnd"/>
      <w:r w:rsidRPr="00BA7DEB">
        <w:rPr>
          <w:rFonts w:ascii="Times New Roman" w:hAnsi="Times New Roman" w:cs="Times New Roman"/>
          <w:sz w:val="28"/>
          <w:szCs w:val="28"/>
        </w:rPr>
        <w:t xml:space="preserve"> Минимально необходимый для реализации ООП перечень материально- технического обеспечения, включает в себя: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Требования к оснащению баз практик </w:t>
      </w:r>
    </w:p>
    <w:p w:rsidR="00F07F7C"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 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соотве</w:t>
      </w:r>
      <w:r w:rsidR="00F07F7C">
        <w:rPr>
          <w:rFonts w:ascii="Times New Roman" w:hAnsi="Times New Roman" w:cs="Times New Roman"/>
          <w:sz w:val="28"/>
          <w:szCs w:val="28"/>
        </w:rPr>
        <w:t xml:space="preserve">тствии с выбранной траекторией. </w:t>
      </w:r>
      <w:r w:rsidRPr="00BA7DEB">
        <w:rPr>
          <w:rFonts w:ascii="Times New Roman" w:hAnsi="Times New Roman" w:cs="Times New Roman"/>
          <w:sz w:val="28"/>
          <w:szCs w:val="28"/>
        </w:rPr>
        <w:t xml:space="preserve">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 </w:t>
      </w:r>
    </w:p>
    <w:p w:rsidR="00A97F14"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Требования к кадровым условиям реализации образовательной программы. </w:t>
      </w:r>
      <w:proofErr w:type="gramStart"/>
      <w:r w:rsidRPr="00BA7DEB">
        <w:rPr>
          <w:rFonts w:ascii="Times New Roman" w:hAnsi="Times New Roman" w:cs="Times New Roman"/>
          <w:sz w:val="28"/>
          <w:szCs w:val="28"/>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06 Связь, информационные и коммуникационные технологии и имеющих стаж работы в данной профессиональной области не менее 3 лет.</w:t>
      </w:r>
      <w:proofErr w:type="gramEnd"/>
      <w:r w:rsidRPr="00BA7DEB">
        <w:rPr>
          <w:rFonts w:ascii="Times New Roman" w:hAnsi="Times New Roman" w:cs="Times New Roman"/>
          <w:sz w:val="28"/>
          <w:szCs w:val="28"/>
        </w:rPr>
        <w:t xml:space="preserve"> 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w:t>
      </w:r>
      <w:r w:rsidR="00A97F14">
        <w:rPr>
          <w:rFonts w:ascii="Times New Roman" w:hAnsi="Times New Roman" w:cs="Times New Roman"/>
          <w:sz w:val="28"/>
          <w:szCs w:val="28"/>
        </w:rPr>
        <w:t xml:space="preserve">и которых </w:t>
      </w:r>
      <w:r w:rsidR="00A97F14">
        <w:rPr>
          <w:rFonts w:ascii="Times New Roman" w:hAnsi="Times New Roman" w:cs="Times New Roman"/>
          <w:sz w:val="28"/>
          <w:szCs w:val="28"/>
        </w:rPr>
        <w:lastRenderedPageBreak/>
        <w:t>соответствует области</w:t>
      </w:r>
      <w:r w:rsidRPr="00BA7DEB">
        <w:rPr>
          <w:rFonts w:ascii="Times New Roman" w:hAnsi="Times New Roman" w:cs="Times New Roman"/>
          <w:sz w:val="28"/>
          <w:szCs w:val="28"/>
        </w:rPr>
        <w:t xml:space="preserve"> профессиональной деятельности 06 Связь, информационные и коммуникационные технологии, не реже 1 раза в 3 года с учетом расширения спектра профессиональных компетенций. </w:t>
      </w:r>
      <w:proofErr w:type="gramStart"/>
      <w:r w:rsidRPr="00BA7DEB">
        <w:rPr>
          <w:rFonts w:ascii="Times New Roman" w:hAnsi="Times New Roman" w:cs="Times New Roman"/>
          <w:sz w:val="28"/>
          <w:szCs w:val="28"/>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образовательную программу, должна быть не менее 25 процентов. </w:t>
      </w:r>
      <w:proofErr w:type="gramEnd"/>
    </w:p>
    <w:p w:rsidR="00A97F14"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7. Фонд оценочных сре</w:t>
      </w:r>
      <w:proofErr w:type="gramStart"/>
      <w:r w:rsidRPr="00BA7DEB">
        <w:rPr>
          <w:rFonts w:ascii="Times New Roman" w:hAnsi="Times New Roman" w:cs="Times New Roman"/>
          <w:sz w:val="28"/>
          <w:szCs w:val="28"/>
        </w:rPr>
        <w:t>дств дл</w:t>
      </w:r>
      <w:proofErr w:type="gramEnd"/>
      <w:r w:rsidRPr="00BA7DEB">
        <w:rPr>
          <w:rFonts w:ascii="Times New Roman" w:hAnsi="Times New Roman" w:cs="Times New Roman"/>
          <w:sz w:val="28"/>
          <w:szCs w:val="28"/>
        </w:rPr>
        <w:t>я проведения текущего контроля, промежуточной и государственной итоговой аттестации</w:t>
      </w:r>
    </w:p>
    <w:p w:rsidR="00BA7DEB" w:rsidRPr="00BA7DEB" w:rsidRDefault="00BA7DEB" w:rsidP="00BA7DEB">
      <w:pPr>
        <w:jc w:val="both"/>
        <w:rPr>
          <w:rFonts w:ascii="Times New Roman" w:hAnsi="Times New Roman" w:cs="Times New Roman"/>
          <w:sz w:val="28"/>
          <w:szCs w:val="28"/>
        </w:rPr>
      </w:pPr>
      <w:r w:rsidRPr="00BA7DEB">
        <w:rPr>
          <w:rFonts w:ascii="Times New Roman" w:hAnsi="Times New Roman" w:cs="Times New Roman"/>
          <w:sz w:val="28"/>
          <w:szCs w:val="28"/>
        </w:rPr>
        <w:t xml:space="preserve"> Описываются общие подходы к разработке оценочных сре</w:t>
      </w:r>
      <w:proofErr w:type="gramStart"/>
      <w:r w:rsidRPr="00BA7DEB">
        <w:rPr>
          <w:rFonts w:ascii="Times New Roman" w:hAnsi="Times New Roman" w:cs="Times New Roman"/>
          <w:sz w:val="28"/>
          <w:szCs w:val="28"/>
        </w:rPr>
        <w:t>дств дл</w:t>
      </w:r>
      <w:proofErr w:type="gramEnd"/>
      <w:r w:rsidRPr="00BA7DEB">
        <w:rPr>
          <w:rFonts w:ascii="Times New Roman" w:hAnsi="Times New Roman" w:cs="Times New Roman"/>
          <w:sz w:val="28"/>
          <w:szCs w:val="28"/>
        </w:rPr>
        <w:t>я проведения текущего контроля, промежуточной и государственной итоговой аттестации. Разрабатывается программа государственной итоговой аттестации.</w:t>
      </w:r>
    </w:p>
    <w:sectPr w:rsidR="00BA7DEB" w:rsidRPr="00BA7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9093C"/>
    <w:multiLevelType w:val="multilevel"/>
    <w:tmpl w:val="005AF0EE"/>
    <w:lvl w:ilvl="0">
      <w:start w:val="1"/>
      <w:numFmt w:val="decimal"/>
      <w:lvlText w:val="%1."/>
      <w:lvlJc w:val="left"/>
      <w:pPr>
        <w:ind w:left="720" w:hanging="360"/>
      </w:pPr>
      <w:rPr>
        <w:rFonts w:hint="default"/>
      </w:rPr>
    </w:lvl>
    <w:lvl w:ilvl="1">
      <w:start w:val="1"/>
      <w:numFmt w:val="decimal"/>
      <w:isLgl/>
      <w:lvlText w:val="%1.%2"/>
      <w:lvlJc w:val="left"/>
      <w:pPr>
        <w:ind w:left="456" w:hanging="45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1A"/>
    <w:rsid w:val="00226473"/>
    <w:rsid w:val="00280591"/>
    <w:rsid w:val="002D628F"/>
    <w:rsid w:val="0033267B"/>
    <w:rsid w:val="00341F35"/>
    <w:rsid w:val="003C133A"/>
    <w:rsid w:val="00492B7C"/>
    <w:rsid w:val="00502915"/>
    <w:rsid w:val="00575A05"/>
    <w:rsid w:val="006B7900"/>
    <w:rsid w:val="008418EB"/>
    <w:rsid w:val="0084631A"/>
    <w:rsid w:val="009118E4"/>
    <w:rsid w:val="009B099F"/>
    <w:rsid w:val="00A24188"/>
    <w:rsid w:val="00A97F14"/>
    <w:rsid w:val="00BA7DEB"/>
    <w:rsid w:val="00BF04F6"/>
    <w:rsid w:val="00CA009A"/>
    <w:rsid w:val="00E07294"/>
    <w:rsid w:val="00F07F7C"/>
    <w:rsid w:val="00F53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DEB"/>
    <w:pPr>
      <w:ind w:left="720"/>
      <w:contextualSpacing/>
    </w:pPr>
  </w:style>
  <w:style w:type="table" w:styleId="a4">
    <w:name w:val="Table Grid"/>
    <w:basedOn w:val="a1"/>
    <w:uiPriority w:val="59"/>
    <w:rsid w:val="00BA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5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5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DEB"/>
    <w:pPr>
      <w:ind w:left="720"/>
      <w:contextualSpacing/>
    </w:pPr>
  </w:style>
  <w:style w:type="table" w:styleId="a4">
    <w:name w:val="Table Grid"/>
    <w:basedOn w:val="a1"/>
    <w:uiPriority w:val="59"/>
    <w:rsid w:val="00BA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5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5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97981">
      <w:bodyDiv w:val="1"/>
      <w:marLeft w:val="0"/>
      <w:marRight w:val="0"/>
      <w:marTop w:val="0"/>
      <w:marBottom w:val="0"/>
      <w:divBdr>
        <w:top w:val="none" w:sz="0" w:space="0" w:color="auto"/>
        <w:left w:val="none" w:sz="0" w:space="0" w:color="auto"/>
        <w:bottom w:val="none" w:sz="0" w:space="0" w:color="auto"/>
        <w:right w:val="none" w:sz="0" w:space="0" w:color="auto"/>
      </w:divBdr>
    </w:div>
    <w:div w:id="9171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20</Pages>
  <Words>5506</Words>
  <Characters>31389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PTK_3</dc:creator>
  <cp:keywords/>
  <dc:description/>
  <cp:lastModifiedBy>PTK_3</cp:lastModifiedBy>
  <cp:revision>19</cp:revision>
  <cp:lastPrinted>2023-08-09T09:55:00Z</cp:lastPrinted>
  <dcterms:created xsi:type="dcterms:W3CDTF">2023-08-04T07:33:00Z</dcterms:created>
  <dcterms:modified xsi:type="dcterms:W3CDTF">2023-08-11T12:26:00Z</dcterms:modified>
</cp:coreProperties>
</file>